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7" w:rsidRDefault="00DF2DC7"/>
    <w:p w:rsidR="001C1EE9" w:rsidRPr="00BB59DE" w:rsidRDefault="001C1EE9" w:rsidP="00D81AA9">
      <w:pPr>
        <w:spacing w:line="480" w:lineRule="auto"/>
        <w:ind w:right="-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Tabela 2: D</w:t>
      </w:r>
      <w:r w:rsidRPr="00231ACD">
        <w:rPr>
          <w:rFonts w:ascii="Times New Roman" w:hAnsi="Times New Roman" w:cs="Times New Roman"/>
          <w:szCs w:val="24"/>
        </w:rPr>
        <w:t>ados biométricos</w:t>
      </w:r>
      <w:r>
        <w:rPr>
          <w:rFonts w:ascii="Times New Roman" w:hAnsi="Times New Roman" w:cs="Times New Roman"/>
          <w:szCs w:val="24"/>
        </w:rPr>
        <w:t xml:space="preserve"> </w:t>
      </w:r>
      <w:r w:rsidRPr="00231ACD">
        <w:rPr>
          <w:rFonts w:ascii="Times New Roman" w:hAnsi="Times New Roman" w:cs="Times New Roman"/>
          <w:szCs w:val="24"/>
        </w:rPr>
        <w:t xml:space="preserve">dos frutos e semente de </w:t>
      </w:r>
      <w:proofErr w:type="spellStart"/>
      <w:r w:rsidRPr="00231ACD">
        <w:rPr>
          <w:rFonts w:ascii="Times New Roman" w:hAnsi="Times New Roman" w:cs="Times New Roman"/>
          <w:i/>
          <w:szCs w:val="24"/>
        </w:rPr>
        <w:t>Vigna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231ACD">
        <w:rPr>
          <w:rFonts w:ascii="Times New Roman" w:hAnsi="Times New Roman" w:cs="Times New Roman"/>
          <w:i/>
          <w:szCs w:val="24"/>
        </w:rPr>
        <w:t>unguiculata</w:t>
      </w:r>
      <w:proofErr w:type="spellEnd"/>
      <w:r w:rsidRPr="00231ACD">
        <w:rPr>
          <w:rFonts w:ascii="Times New Roman" w:hAnsi="Times New Roman" w:cs="Times New Roman"/>
          <w:i/>
          <w:szCs w:val="24"/>
        </w:rPr>
        <w:t>.</w:t>
      </w:r>
      <w:bookmarkStart w:id="0" w:name="_GoBack"/>
      <w:bookmarkEnd w:id="0"/>
    </w:p>
    <w:tbl>
      <w:tblPr>
        <w:tblStyle w:val="SombreamentoClaro1"/>
        <w:tblW w:w="0" w:type="auto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701"/>
        <w:gridCol w:w="907"/>
        <w:gridCol w:w="1474"/>
        <w:gridCol w:w="1531"/>
        <w:gridCol w:w="1701"/>
        <w:gridCol w:w="1590"/>
      </w:tblGrid>
      <w:tr w:rsidR="001C1EE9" w:rsidRPr="00442130" w:rsidTr="008B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TRATAMENTO</w:t>
            </w:r>
          </w:p>
        </w:tc>
        <w:tc>
          <w:tcPr>
            <w:tcW w:w="907" w:type="dxa"/>
            <w:shd w:val="clear" w:color="auto" w:fill="auto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  <w:t xml:space="preserve">Espessura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Largura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Comprimento</w:t>
            </w:r>
          </w:p>
        </w:tc>
        <w:tc>
          <w:tcPr>
            <w:tcW w:w="1590" w:type="dxa"/>
            <w:shd w:val="clear" w:color="auto" w:fill="auto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Peso (g) sem/fruto</w:t>
            </w:r>
          </w:p>
        </w:tc>
      </w:tr>
      <w:tr w:rsidR="001C1EE9" w:rsidRPr="00442130" w:rsidTr="008B0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Experimento A</w:t>
            </w:r>
          </w:p>
        </w:tc>
        <w:tc>
          <w:tcPr>
            <w:tcW w:w="907" w:type="dxa"/>
            <w:shd w:val="clear" w:color="auto" w:fill="auto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:rsidR="001C1EE9" w:rsidRPr="00442130" w:rsidRDefault="001C1EE9" w:rsidP="008B0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1C1EE9" w:rsidRPr="00442130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Autopolinização</w:t>
            </w:r>
          </w:p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proofErr w:type="gramStart"/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espontânea</w:t>
            </w:r>
            <w:proofErr w:type="gramEnd"/>
          </w:p>
        </w:tc>
        <w:tc>
          <w:tcPr>
            <w:tcW w:w="907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Fruto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5,80 ± 2,40 b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9,61 ± 3,1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184,4 ± 13,60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-------</w:t>
            </w:r>
          </w:p>
        </w:tc>
      </w:tr>
      <w:tr w:rsidR="001C1EE9" w:rsidRPr="00442130" w:rsidTr="008B0B0F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Semente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4,45 ± 2,10 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8,45 ± 2,9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8,46 ± 2,9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0,28 ± 0,53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</w:tr>
      <w:tr w:rsidR="001C1EE9" w:rsidRPr="00442130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proofErr w:type="gramStart"/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controle</w:t>
            </w:r>
            <w:proofErr w:type="gramEnd"/>
          </w:p>
        </w:tc>
        <w:tc>
          <w:tcPr>
            <w:tcW w:w="907" w:type="dxa"/>
            <w:tcBorders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Fruto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6,40 ± 2,50 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9,23 ± 3,00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210,2 ± 14,40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-------</w:t>
            </w:r>
          </w:p>
        </w:tc>
      </w:tr>
      <w:tr w:rsidR="001C1EE9" w:rsidRPr="00442130" w:rsidTr="008B0B0F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Semente</w:t>
            </w:r>
          </w:p>
        </w:tc>
        <w:tc>
          <w:tcPr>
            <w:tcW w:w="1474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5,13 ± 2,2 0b</w:t>
            </w:r>
          </w:p>
        </w:tc>
        <w:tc>
          <w:tcPr>
            <w:tcW w:w="153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8,35 ± 2,8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8,38 ± 2,9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 a</w:t>
            </w:r>
          </w:p>
        </w:tc>
        <w:tc>
          <w:tcPr>
            <w:tcW w:w="159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0,33 ± 0,57 a</w:t>
            </w:r>
          </w:p>
        </w:tc>
      </w:tr>
      <w:tr w:rsidR="001C1EE9" w:rsidRPr="00442130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Experimento B</w:t>
            </w:r>
          </w:p>
        </w:tc>
        <w:tc>
          <w:tcPr>
            <w:tcW w:w="90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7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B4DAE" w:rsidRDefault="001C1EE9" w:rsidP="008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1EE9" w:rsidRPr="00442130" w:rsidTr="008B0B0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Autopolinização</w:t>
            </w:r>
          </w:p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proofErr w:type="gramStart"/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espontânea</w:t>
            </w:r>
            <w:proofErr w:type="gramEnd"/>
          </w:p>
        </w:tc>
        <w:tc>
          <w:tcPr>
            <w:tcW w:w="907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ruto</w:t>
            </w:r>
          </w:p>
        </w:tc>
        <w:tc>
          <w:tcPr>
            <w:tcW w:w="147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6,70 ± 2,60 a</w:t>
            </w:r>
          </w:p>
        </w:tc>
        <w:tc>
          <w:tcPr>
            <w:tcW w:w="153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10,19 ± 3,19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190.1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 ± 13,78 a</w:t>
            </w:r>
          </w:p>
        </w:tc>
        <w:tc>
          <w:tcPr>
            <w:tcW w:w="159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-------</w:t>
            </w:r>
          </w:p>
        </w:tc>
      </w:tr>
      <w:tr w:rsidR="001C1EE9" w:rsidRPr="00442130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Semente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5,01 ± 2,23 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6,26 ± 2,5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8,26 ± 2,87 a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0,29 ± 0,54 a</w:t>
            </w:r>
          </w:p>
        </w:tc>
      </w:tr>
      <w:tr w:rsidR="001C1EE9" w:rsidRPr="00442130" w:rsidTr="008B0B0F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b w:val="0"/>
                <w:sz w:val="20"/>
                <w:szCs w:val="24"/>
              </w:rPr>
              <w:t>Polinização cruzada manual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ruto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6,79 ± 2,60 a</w:t>
            </w: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11,26 ± 3,35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204,2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± 14,28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90" w:type="dxa"/>
            <w:tcBorders>
              <w:bottom w:val="nil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-------</w:t>
            </w:r>
          </w:p>
        </w:tc>
      </w:tr>
      <w:tr w:rsidR="001C1EE9" w:rsidRPr="00442130" w:rsidTr="008B0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Semente</w:t>
            </w:r>
          </w:p>
        </w:tc>
        <w:tc>
          <w:tcPr>
            <w:tcW w:w="147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B4DAE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B4DAE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 5,20 ± 2.28 a</w:t>
            </w:r>
          </w:p>
        </w:tc>
        <w:tc>
          <w:tcPr>
            <w:tcW w:w="1531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6,16 ± 2,48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701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 xml:space="preserve">     8,42 ± 2,9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 </w:t>
            </w: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9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C1EE9" w:rsidRPr="00442130" w:rsidRDefault="001C1EE9" w:rsidP="008B0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442130">
              <w:rPr>
                <w:rFonts w:ascii="Times New Roman" w:hAnsi="Times New Roman" w:cs="Times New Roman"/>
                <w:sz w:val="20"/>
                <w:szCs w:val="24"/>
              </w:rPr>
              <w:t xml:space="preserve">   0,33 ± 0,57 a</w:t>
            </w:r>
          </w:p>
        </w:tc>
      </w:tr>
    </w:tbl>
    <w:p w:rsidR="001C1EE9" w:rsidRPr="003E028D" w:rsidRDefault="001C1EE9" w:rsidP="001C1EE9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Nas colunas as letras comparam cada variável entre os tratamentos em cada experimento,</w:t>
      </w:r>
      <w:r w:rsidRPr="003E028D">
        <w:rPr>
          <w:rFonts w:ascii="Times New Roman" w:hAnsi="Times New Roman" w:cs="Times New Roman"/>
          <w:sz w:val="20"/>
          <w:szCs w:val="24"/>
        </w:rPr>
        <w:t xml:space="preserve"> letras iguais não diferem entre si </w:t>
      </w:r>
      <w:proofErr w:type="gramStart"/>
      <w:r w:rsidRPr="003E028D">
        <w:rPr>
          <w:rFonts w:ascii="Times New Roman" w:hAnsi="Times New Roman" w:cs="Times New Roman"/>
          <w:sz w:val="20"/>
          <w:szCs w:val="24"/>
        </w:rPr>
        <w:t>( P</w:t>
      </w:r>
      <w:proofErr w:type="gramEnd"/>
      <w:r w:rsidRPr="003E028D">
        <w:rPr>
          <w:rFonts w:ascii="Times New Roman" w:hAnsi="Times New Roman" w:cs="Times New Roman"/>
          <w:sz w:val="20"/>
          <w:szCs w:val="24"/>
        </w:rPr>
        <w:t>&gt;0,05).</w:t>
      </w:r>
    </w:p>
    <w:p w:rsidR="001C1EE9" w:rsidRDefault="001C1EE9" w:rsidP="001C1EE9"/>
    <w:p w:rsidR="001C1EE9" w:rsidRDefault="001C1EE9"/>
    <w:sectPr w:rsidR="001C1EE9" w:rsidSect="00DF2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E9"/>
    <w:rsid w:val="001C1EE9"/>
    <w:rsid w:val="004B4DAE"/>
    <w:rsid w:val="00D81AA9"/>
    <w:rsid w:val="00DF2DC7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CC77D-63D4-49AE-953F-086FFE6E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1">
    <w:name w:val="Sombreamento Claro1"/>
    <w:basedOn w:val="Tabelanormal"/>
    <w:uiPriority w:val="60"/>
    <w:rsid w:val="001C1EE9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Suzy</cp:lastModifiedBy>
  <cp:revision>4</cp:revision>
  <dcterms:created xsi:type="dcterms:W3CDTF">2015-11-29T15:04:00Z</dcterms:created>
  <dcterms:modified xsi:type="dcterms:W3CDTF">2015-11-30T01:46:00Z</dcterms:modified>
</cp:coreProperties>
</file>