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DA" w:rsidRDefault="00AD64DA" w:rsidP="00AD64DA">
      <w:r w:rsidRPr="00AD64DA">
        <w:t>Marcos Alexandre Alves</w:t>
      </w:r>
    </w:p>
    <w:p w:rsidR="00AD64DA" w:rsidRDefault="00AD64DA" w:rsidP="00AD64DA">
      <w:r>
        <w:t>Doutor em Filosofia</w:t>
      </w:r>
      <w:r w:rsidR="007D2FB2">
        <w:t xml:space="preserve"> </w:t>
      </w:r>
      <w:r>
        <w:t>da Educação – PPGE/</w:t>
      </w:r>
      <w:proofErr w:type="spellStart"/>
      <w:r>
        <w:t>UFPel</w:t>
      </w:r>
      <w:proofErr w:type="spellEnd"/>
      <w:r>
        <w:t>. Mestre em Filosofia – PPGF/UFSM. Licenciado em Filosofia – FAFIMC.</w:t>
      </w:r>
    </w:p>
    <w:p w:rsidR="00AD64DA" w:rsidRDefault="00AD64DA" w:rsidP="00AD64DA">
      <w:r>
        <w:t>Professor Adjunto do Curso de Filosofia e Mestrado em Ensino de Humanidades e Linguagens – Centro Universitário Franciscano – UNIFRA.</w:t>
      </w:r>
    </w:p>
    <w:p w:rsidR="00AD64DA" w:rsidRPr="00AD64DA" w:rsidRDefault="00AD64DA" w:rsidP="00AD64DA">
      <w:bookmarkStart w:id="0" w:name="_GoBack"/>
      <w:bookmarkEnd w:id="0"/>
      <w:r>
        <w:t>E-mail: maralexalves@gmail.com</w:t>
      </w:r>
    </w:p>
    <w:sectPr w:rsidR="00AD64DA" w:rsidRPr="00AD6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DA"/>
    <w:rsid w:val="007D2FB2"/>
    <w:rsid w:val="008A6448"/>
    <w:rsid w:val="00AD64DA"/>
    <w:rsid w:val="00E3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FECB"/>
  <w15:chartTrackingRefBased/>
  <w15:docId w15:val="{9A189226-5684-4994-A9D8-1DC4DC7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Usuaio</cp:lastModifiedBy>
  <cp:revision>2</cp:revision>
  <dcterms:created xsi:type="dcterms:W3CDTF">2016-09-06T21:10:00Z</dcterms:created>
  <dcterms:modified xsi:type="dcterms:W3CDTF">2016-09-06T21:13:00Z</dcterms:modified>
</cp:coreProperties>
</file>