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 Lista de Autores e Filiação 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Primeiro</w:t>
      </w:r>
      <w:r w:rsidDel="00000000" w:rsidR="00000000" w:rsidRPr="00000000">
        <w:rPr>
          <w:b w:val="1"/>
          <w:vertAlign w:val="baseline"/>
          <w:rtl w:val="0"/>
        </w:rPr>
        <w:t xml:space="preserve"> autor</w:t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(autor para correspondência)</w:t>
      </w:r>
      <w:r w:rsidDel="00000000" w:rsidR="00000000" w:rsidRPr="00000000">
        <w:rPr>
          <w:rtl w:val="0"/>
        </w:rPr>
        <w:br w:type="textWrapping"/>
        <w:t xml:space="preserve">Nome: Jéssica Luana Dornelles da Costa  (COSTA, J. D.C)</w:t>
        <w:br w:type="textWrapping"/>
        <w:t xml:space="preserve">Formação: Graduação em Educação Física Licenciatura, Centro Universitário Univates.</w:t>
        <w:br w:type="textWrapping"/>
      </w:r>
      <w:r w:rsidDel="00000000" w:rsidR="00000000" w:rsidRPr="00000000">
        <w:rPr>
          <w:b w:val="1"/>
          <w:rtl w:val="0"/>
        </w:rPr>
        <w:t xml:space="preserve">Endereço para correspondência: 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E- mail: jluana@univates.br</w:t>
        <w:br w:type="textWrapping"/>
        <w:t xml:space="preserve">Rua: Belém     n°: 112        Bairro: centro     Cidade: Fazenda Vilanova    Estado: RS    CEP: 95875-000</w:t>
        <w:br w:type="textWrapping"/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Segundo </w:t>
      </w:r>
      <w:r w:rsidDel="00000000" w:rsidR="00000000" w:rsidRPr="00000000">
        <w:rPr>
          <w:b w:val="1"/>
          <w:vertAlign w:val="baseline"/>
          <w:rtl w:val="0"/>
        </w:rPr>
        <w:t xml:space="preserve"> autor:</w:t>
      </w:r>
      <w:r w:rsidDel="00000000" w:rsidR="00000000" w:rsidRPr="00000000">
        <w:rPr>
          <w:vertAlign w:val="baseline"/>
          <w:rtl w:val="0"/>
        </w:rPr>
        <w:t xml:space="preserve"> 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Nome: Carlos Leandro Tiggemann (TIGGEMANN, C. L)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  <w:t xml:space="preserve">Instituição e departamento: Centro Universitário Univates - Coordenador do Laboratório de Fisiologia do Exercício, Lajeado, RS, Brasil.  Faculdade da Serra Gaúcha - Grupo de Pesquisa e Estudos em Saúde e Performance, Caxias do Sul, RS, Brasil.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b w:val="1"/>
          <w:rtl w:val="0"/>
        </w:rPr>
        <w:t xml:space="preserve">Terceiro</w:t>
      </w:r>
      <w:r w:rsidDel="00000000" w:rsidR="00000000" w:rsidRPr="00000000">
        <w:rPr>
          <w:b w:val="1"/>
          <w:vertAlign w:val="baseline"/>
          <w:rtl w:val="0"/>
        </w:rPr>
        <w:t xml:space="preserve">  autor: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Nome: Caroline Pieta Dias (DIAS, CP)</w:t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vertAlign w:val="baseline"/>
          <w:rtl w:val="0"/>
        </w:rPr>
        <w:t xml:space="preserve">Instituição e departamento: Universidade Federal do Rio Grande do Sul - Laboratório de Pesquisa do Exercício, Porto Alegre, RS, Brasil. Faculdade da Serra Gaúcha - Grupo de Pesquisa e Estudos em Saúde e Performance, Caxias do Sul, RS, Brasil.</w:t>
      </w:r>
    </w:p>
    <w:p w:rsidR="00000000" w:rsidDel="00000000" w:rsidP="00000000" w:rsidRDefault="00000000" w:rsidRPr="00000000">
      <w:pPr>
        <w:widowControl w:val="0"/>
        <w:spacing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both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widowControl w:val="0"/>
        <w:spacing w:before="120" w:line="360" w:lineRule="auto"/>
        <w:contextualSpacing w:val="0"/>
        <w:jc w:val="left"/>
      </w:pPr>
      <w:r w:rsidDel="00000000" w:rsidR="00000000" w:rsidRPr="00000000">
        <w:rPr>
          <w:rtl w:val="0"/>
        </w:rPr>
      </w:r>
    </w:p>
    <w:sectPr>
      <w:headerReference r:id="rId5" w:type="default"/>
      <w:footerReference r:id="rId6" w:type="default"/>
      <w:pgSz w:h="16840" w:w="11907"/>
      <w:pgMar w:bottom="1418" w:top="1418" w:left="1418" w:right="141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contextualSpacing w:val="0"/>
    </w:pP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widowControl w:val="0"/>
      <w:spacing w:after="720" w:lineRule="auto"/>
      <w:contextualSpacing w:val="0"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widowControl w:val="0"/>
      <w:spacing w:before="720" w:lineRule="auto"/>
      <w:contextualSpacing w:val="0"/>
      <w:jc w:val="right"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