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4F" w:rsidRPr="00B234AC" w:rsidRDefault="00B234AC" w:rsidP="00B23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AC">
        <w:rPr>
          <w:rFonts w:ascii="Times New Roman" w:hAnsi="Times New Roman" w:cs="Times New Roman"/>
          <w:b/>
          <w:sz w:val="24"/>
          <w:szCs w:val="24"/>
        </w:rPr>
        <w:t>DECLARAÇÃO DE DIREITO AUTORAL</w:t>
      </w:r>
    </w:p>
    <w:p w:rsidR="00B234AC" w:rsidRPr="00B234AC" w:rsidRDefault="00B234AC" w:rsidP="00B234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D4F" w:rsidRDefault="00593C13" w:rsidP="00593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Nós abaixo assinados transferimos </w:t>
      </w:r>
      <w:r w:rsidR="00536D4F" w:rsidRPr="00B234AC">
        <w:rPr>
          <w:rFonts w:ascii="Times New Roman" w:hAnsi="Times New Roman" w:cs="Times New Roman"/>
          <w:sz w:val="24"/>
          <w:szCs w:val="24"/>
        </w:rPr>
        <w:t>todos os direitos</w:t>
      </w:r>
      <w:r>
        <w:rPr>
          <w:rFonts w:ascii="Times New Roman" w:hAnsi="Times New Roman" w:cs="Times New Roman"/>
          <w:sz w:val="24"/>
          <w:szCs w:val="24"/>
        </w:rPr>
        <w:t xml:space="preserve"> autorais do artigo intitulado </w:t>
      </w:r>
      <w:r w:rsidRPr="00593C13">
        <w:rPr>
          <w:rFonts w:ascii="Times New Roman" w:hAnsi="Times New Roman" w:cs="Times New Roman"/>
          <w:b/>
          <w:sz w:val="24"/>
          <w:szCs w:val="24"/>
        </w:rPr>
        <w:t>Acolhimento sob a ótica do Programa de Melhoria do Acesso e da Qualidade da Atenção Básica</w:t>
      </w:r>
      <w:r w:rsidR="00536D4F" w:rsidRPr="00B234AC">
        <w:rPr>
          <w:rFonts w:ascii="Times New Roman" w:hAnsi="Times New Roman" w:cs="Times New Roman"/>
          <w:sz w:val="24"/>
          <w:szCs w:val="24"/>
        </w:rPr>
        <w:t xml:space="preserve"> à Revista Brasilei</w:t>
      </w:r>
      <w:r>
        <w:rPr>
          <w:rFonts w:ascii="Times New Roman" w:hAnsi="Times New Roman" w:cs="Times New Roman"/>
          <w:sz w:val="24"/>
          <w:szCs w:val="24"/>
        </w:rPr>
        <w:t>ra de Ciências da Saúde - RBCS.</w:t>
      </w:r>
    </w:p>
    <w:p w:rsidR="00593C13" w:rsidRPr="00B234AC" w:rsidRDefault="00593C13" w:rsidP="00593C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D4F" w:rsidRPr="00B234AC" w:rsidRDefault="00593C13" w:rsidP="00593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</w:t>
      </w:r>
      <w:r w:rsidR="00536D4F" w:rsidRPr="00B234AC">
        <w:rPr>
          <w:rFonts w:ascii="Times New Roman" w:hAnsi="Times New Roman" w:cs="Times New Roman"/>
          <w:sz w:val="24"/>
          <w:szCs w:val="24"/>
        </w:rPr>
        <w:t xml:space="preserve"> ainda que o trabalho é original e que não está sendo considerado para publicação em outra revista, quer seja no formato impresso ou no eletrônico.</w:t>
      </w:r>
    </w:p>
    <w:p w:rsidR="00536D4F" w:rsidRPr="00B234AC" w:rsidRDefault="00536D4F" w:rsidP="00593C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D4F" w:rsidRDefault="00536D4F" w:rsidP="00593C13">
      <w:pPr>
        <w:jc w:val="both"/>
        <w:rPr>
          <w:rFonts w:ascii="Times New Roman" w:hAnsi="Times New Roman" w:cs="Times New Roman"/>
          <w:sz w:val="24"/>
          <w:szCs w:val="24"/>
        </w:rPr>
      </w:pPr>
      <w:r w:rsidRPr="00B234AC">
        <w:rPr>
          <w:rFonts w:ascii="Times New Roman" w:hAnsi="Times New Roman" w:cs="Times New Roman"/>
          <w:sz w:val="24"/>
          <w:szCs w:val="24"/>
        </w:rPr>
        <w:t xml:space="preserve"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 </w:t>
      </w:r>
    </w:p>
    <w:p w:rsidR="00593C13" w:rsidRPr="00B234AC" w:rsidRDefault="00593C13" w:rsidP="00593C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Campina Grande, 23 de Outubro de 2016</w:t>
      </w:r>
    </w:p>
    <w:p w:rsidR="00593C13" w:rsidRPr="0055528A" w:rsidRDefault="00593C13" w:rsidP="00593C13">
      <w:pPr>
        <w:rPr>
          <w:rFonts w:ascii="Times New Roman" w:hAnsi="Times New Roman" w:cs="Times New Roman"/>
          <w:sz w:val="24"/>
          <w:szCs w:val="24"/>
        </w:rPr>
      </w:pP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r w:rsidRPr="0055528A">
        <w:rPr>
          <w:rFonts w:ascii="Times New Roman" w:hAnsi="Times New Roman" w:cs="Times New Roman"/>
          <w:sz w:val="24"/>
          <w:szCs w:val="24"/>
        </w:rPr>
        <w:t>Autores:</w:t>
      </w: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2974224" wp14:editId="4FD10AB0">
            <wp:extent cx="3286125" cy="25019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Sales Clementino</w:t>
      </w:r>
    </w:p>
    <w:p w:rsidR="00C4396D" w:rsidRDefault="00C4396D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A6D6204">
            <wp:extent cx="1591310" cy="725170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3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528A">
        <w:rPr>
          <w:rFonts w:ascii="Times New Roman" w:hAnsi="Times New Roman" w:cs="Times New Roman"/>
          <w:sz w:val="24"/>
          <w:szCs w:val="24"/>
        </w:rPr>
        <w:t>Libna</w:t>
      </w:r>
      <w:proofErr w:type="spellEnd"/>
      <w:r w:rsidRPr="0055528A">
        <w:rPr>
          <w:rFonts w:ascii="Times New Roman" w:hAnsi="Times New Roman" w:cs="Times New Roman"/>
          <w:sz w:val="24"/>
          <w:szCs w:val="24"/>
        </w:rPr>
        <w:t xml:space="preserve"> Nobre do Nascimento Sa</w:t>
      </w:r>
      <w:r>
        <w:rPr>
          <w:rFonts w:ascii="Times New Roman" w:hAnsi="Times New Roman" w:cs="Times New Roman"/>
          <w:sz w:val="24"/>
          <w:szCs w:val="24"/>
        </w:rPr>
        <w:t>ntos</w:t>
      </w: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193D0D7" wp14:editId="3EBF85D9">
            <wp:extent cx="1945005" cy="4025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C13" w:rsidRPr="0055528A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Luciano Bezerra Gomes</w:t>
      </w: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47EA315" wp14:editId="194340E3">
            <wp:extent cx="2956560" cy="8229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C13" w:rsidRPr="0055528A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Emanuela de Castro Marcolino</w:t>
      </w:r>
    </w:p>
    <w:p w:rsidR="007A1A79" w:rsidRDefault="007A1A79" w:rsidP="00593C13">
      <w:pPr>
        <w:rPr>
          <w:rFonts w:ascii="Times New Roman" w:hAnsi="Times New Roman" w:cs="Times New Roman"/>
          <w:sz w:val="24"/>
          <w:szCs w:val="24"/>
        </w:rPr>
      </w:pPr>
    </w:p>
    <w:p w:rsidR="007A1A79" w:rsidRDefault="007A1A79" w:rsidP="00593C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7B9BE933">
            <wp:extent cx="2737485" cy="560705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C13" w:rsidRPr="0055528A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Mário Pessoa Júnior</w:t>
      </w:r>
    </w:p>
    <w:p w:rsidR="00593C13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41CF94A" wp14:editId="269467E6">
            <wp:extent cx="2835275" cy="43815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236" t="68751" r="43331" b="25082"/>
                    <a:stretch/>
                  </pic:blipFill>
                  <pic:spPr bwMode="auto">
                    <a:xfrm>
                      <a:off x="0" y="0"/>
                      <a:ext cx="2847903" cy="440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C13" w:rsidRPr="0055528A" w:rsidRDefault="00593C13" w:rsidP="0059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Elisa Pereira Chaves</w:t>
      </w:r>
    </w:p>
    <w:p w:rsidR="00536D4F" w:rsidRPr="00B234AC" w:rsidRDefault="00536D4F" w:rsidP="00536D4F">
      <w:pPr>
        <w:rPr>
          <w:rFonts w:ascii="Times New Roman" w:hAnsi="Times New Roman" w:cs="Times New Roman"/>
          <w:sz w:val="24"/>
          <w:szCs w:val="24"/>
        </w:rPr>
      </w:pPr>
    </w:p>
    <w:p w:rsidR="00BF0817" w:rsidRDefault="00BF0817"/>
    <w:sectPr w:rsidR="00BF0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4F"/>
    <w:rsid w:val="00536D4F"/>
    <w:rsid w:val="00593C13"/>
    <w:rsid w:val="007A1A79"/>
    <w:rsid w:val="00B234AC"/>
    <w:rsid w:val="00BF0817"/>
    <w:rsid w:val="00C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CAEAF-EE94-4C4C-9AB6-BDEDC7DF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2</cp:revision>
  <dcterms:created xsi:type="dcterms:W3CDTF">2016-10-24T14:06:00Z</dcterms:created>
  <dcterms:modified xsi:type="dcterms:W3CDTF">2016-10-24T14:06:00Z</dcterms:modified>
</cp:coreProperties>
</file>