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8E" w:rsidRDefault="00587FAC" w:rsidP="00EC7486">
      <w:pPr>
        <w:jc w:val="center"/>
        <w:rPr>
          <w:rFonts w:ascii="Arial" w:hAnsi="Arial" w:cs="Arial"/>
          <w:b/>
          <w:sz w:val="24"/>
        </w:rPr>
      </w:pPr>
      <w:r w:rsidRPr="00587FAC">
        <w:rPr>
          <w:rFonts w:ascii="Arial" w:hAnsi="Arial" w:cs="Arial"/>
          <w:b/>
          <w:sz w:val="24"/>
        </w:rPr>
        <w:t>DECLARAÇÃO DE CONFLITO DE INTERESSE</w:t>
      </w:r>
    </w:p>
    <w:p w:rsidR="00587FAC" w:rsidRDefault="00587FAC" w:rsidP="00587FA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587FAC" w:rsidRDefault="00587FAC" w:rsidP="00587FAC">
      <w:pPr>
        <w:jc w:val="both"/>
        <w:rPr>
          <w:rFonts w:ascii="Arial" w:hAnsi="Arial" w:cs="Arial"/>
        </w:rPr>
      </w:pPr>
      <w:r w:rsidRPr="00587FA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Editor Científico da Revista Brasileira de Ciências da Saúde,</w:t>
      </w:r>
    </w:p>
    <w:p w:rsidR="00587FAC" w:rsidRDefault="00587FAC" w:rsidP="00587FAC">
      <w:pPr>
        <w:jc w:val="both"/>
        <w:rPr>
          <w:rFonts w:ascii="Arial" w:hAnsi="Arial" w:cs="Arial"/>
        </w:rPr>
      </w:pPr>
    </w:p>
    <w:p w:rsidR="00587FAC" w:rsidRPr="00587FAC" w:rsidRDefault="00587FAC" w:rsidP="0058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Nós, </w:t>
      </w:r>
      <w:r w:rsidR="00B90996">
        <w:rPr>
          <w:rFonts w:ascii="Arial" w:hAnsi="Arial" w:cs="Arial"/>
        </w:rPr>
        <w:t xml:space="preserve">Carla Ramos de Oliveira, Paula Maria Maracajá Bezerra, Maria Elisa Oliveira Santos, Tamires Vieira Carneiro, Paulo Rogério Ferreti </w:t>
      </w:r>
      <w:proofErr w:type="spellStart"/>
      <w:r w:rsidR="00B90996">
        <w:rPr>
          <w:rFonts w:ascii="Arial" w:hAnsi="Arial" w:cs="Arial"/>
        </w:rPr>
        <w:t>Bonan</w:t>
      </w:r>
      <w:proofErr w:type="spellEnd"/>
      <w:r w:rsidR="00B90996">
        <w:rPr>
          <w:rFonts w:ascii="Arial" w:hAnsi="Arial" w:cs="Arial"/>
        </w:rPr>
        <w:t>, Isabella Lima Arrais Ribeiro, Ana Maria Gondim Valença</w:t>
      </w:r>
      <w:r w:rsidRPr="00587FAC">
        <w:rPr>
          <w:rFonts w:ascii="Arial" w:hAnsi="Arial" w:cs="Arial"/>
        </w:rPr>
        <w:t>, au</w:t>
      </w:r>
      <w:r w:rsidR="00A945CC">
        <w:rPr>
          <w:rFonts w:ascii="Arial" w:hAnsi="Arial" w:cs="Arial"/>
        </w:rPr>
        <w:t>tor</w:t>
      </w:r>
      <w:r w:rsidR="002A08F3">
        <w:rPr>
          <w:rFonts w:ascii="Arial" w:hAnsi="Arial" w:cs="Arial"/>
        </w:rPr>
        <w:t>es</w:t>
      </w:r>
      <w:r w:rsidRPr="00587FAC">
        <w:rPr>
          <w:rFonts w:ascii="Arial" w:hAnsi="Arial" w:cs="Arial"/>
        </w:rPr>
        <w:t xml:space="preserve"> do manuscrito intitulado </w:t>
      </w:r>
      <w:r w:rsidR="00A945CC">
        <w:rPr>
          <w:rFonts w:ascii="Arial" w:hAnsi="Arial" w:cs="Arial"/>
        </w:rPr>
        <w:t>“</w:t>
      </w:r>
      <w:r w:rsidR="00B90996" w:rsidRPr="00B90996">
        <w:rPr>
          <w:rFonts w:ascii="Arial" w:hAnsi="Arial" w:cs="Arial"/>
          <w:b/>
        </w:rPr>
        <w:t>Condição de saúde bucal, acesso aos serviços odontológicos e avaliação do cuidado ofertado a pacientes pediátricos oncológicos em um hospital de referência</w:t>
      </w:r>
      <w:r w:rsidR="00A945CC">
        <w:rPr>
          <w:rFonts w:ascii="Arial" w:hAnsi="Arial" w:cs="Arial"/>
        </w:rPr>
        <w:t>”, declaramos</w:t>
      </w:r>
      <w:r w:rsidRPr="00587FAC">
        <w:rPr>
          <w:rFonts w:ascii="Arial" w:hAnsi="Arial" w:cs="Arial"/>
        </w:rPr>
        <w:t xml:space="preserve"> que </w:t>
      </w:r>
      <w:r w:rsidR="00A945CC">
        <w:rPr>
          <w:rFonts w:ascii="Arial" w:hAnsi="Arial" w:cs="Arial"/>
        </w:rPr>
        <w:t>não possuí</w:t>
      </w:r>
      <w:r w:rsidRPr="00587FAC">
        <w:rPr>
          <w:rFonts w:ascii="Arial" w:hAnsi="Arial" w:cs="Arial"/>
        </w:rPr>
        <w:t>mos</w:t>
      </w:r>
      <w:r w:rsidR="00A945CC">
        <w:rPr>
          <w:rFonts w:ascii="Arial" w:hAnsi="Arial" w:cs="Arial"/>
        </w:rPr>
        <w:t xml:space="preserve"> conflito de interesse de ordem financeira, comercial, político, acadêmico ou pessoal.</w:t>
      </w:r>
    </w:p>
    <w:p w:rsidR="00EC7486" w:rsidRDefault="00A945CC" w:rsidP="00EC74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</w:t>
      </w:r>
      <w:r w:rsidR="00587FAC" w:rsidRPr="00587FAC">
        <w:rPr>
          <w:rFonts w:ascii="Arial" w:hAnsi="Arial" w:cs="Arial"/>
        </w:rPr>
        <w:t xml:space="preserve"> também que o apoio financ</w:t>
      </w:r>
      <w:r>
        <w:rPr>
          <w:rFonts w:ascii="Arial" w:hAnsi="Arial" w:cs="Arial"/>
        </w:rPr>
        <w:t>eiro e/ou</w:t>
      </w:r>
      <w:r w:rsidR="00587FAC" w:rsidRPr="00587FAC">
        <w:rPr>
          <w:rFonts w:ascii="Arial" w:hAnsi="Arial" w:cs="Arial"/>
        </w:rPr>
        <w:t xml:space="preserve"> material recebido para o desenvolvimento deste trabalho estão claramente informados no texto.</w:t>
      </w:r>
    </w:p>
    <w:p w:rsidR="00EC7486" w:rsidRDefault="00EC7486" w:rsidP="00EC7486">
      <w:pPr>
        <w:ind w:firstLine="708"/>
        <w:jc w:val="right"/>
        <w:rPr>
          <w:rFonts w:ascii="Arial" w:hAnsi="Arial" w:cs="Arial"/>
        </w:rPr>
      </w:pPr>
    </w:p>
    <w:p w:rsidR="00587FAC" w:rsidRDefault="00A945CC" w:rsidP="00EC7486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João Pessoa</w:t>
      </w:r>
      <w:r w:rsidR="00587FAC" w:rsidRPr="00587FAC">
        <w:rPr>
          <w:rFonts w:ascii="Arial" w:hAnsi="Arial" w:cs="Arial"/>
        </w:rPr>
        <w:t xml:space="preserve">, </w:t>
      </w:r>
      <w:r w:rsidR="00B90996">
        <w:rPr>
          <w:rFonts w:ascii="Arial" w:hAnsi="Arial" w:cs="Arial"/>
        </w:rPr>
        <w:t>19</w:t>
      </w:r>
      <w:r w:rsidR="002A08F3">
        <w:rPr>
          <w:rFonts w:ascii="Arial" w:hAnsi="Arial" w:cs="Arial"/>
        </w:rPr>
        <w:t xml:space="preserve"> de </w:t>
      </w:r>
      <w:r w:rsidR="00B90996">
        <w:rPr>
          <w:rFonts w:ascii="Arial" w:hAnsi="Arial" w:cs="Arial"/>
        </w:rPr>
        <w:t>dezembro</w:t>
      </w:r>
      <w:r w:rsidR="002A08F3">
        <w:rPr>
          <w:rFonts w:ascii="Arial" w:hAnsi="Arial" w:cs="Arial"/>
        </w:rPr>
        <w:t xml:space="preserve"> de 2018</w:t>
      </w:r>
      <w:r w:rsidR="00587FAC" w:rsidRPr="00587FAC">
        <w:rPr>
          <w:rFonts w:ascii="Arial" w:hAnsi="Arial" w:cs="Arial"/>
        </w:rPr>
        <w:t xml:space="preserve"> </w:t>
      </w:r>
    </w:p>
    <w:p w:rsidR="00B90996" w:rsidRDefault="00B90996" w:rsidP="00EC7486">
      <w:pPr>
        <w:ind w:firstLine="708"/>
        <w:jc w:val="right"/>
        <w:rPr>
          <w:rFonts w:ascii="Arial" w:hAnsi="Arial" w:cs="Arial"/>
        </w:rPr>
      </w:pPr>
      <w:bookmarkStart w:id="0" w:name="_GoBack"/>
      <w:bookmarkEnd w:id="0"/>
    </w:p>
    <w:p w:rsidR="00B90996" w:rsidRDefault="00B90996" w:rsidP="00B90996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Carla Ramos de Oliveira</w:t>
      </w:r>
    </w:p>
    <w:p w:rsidR="00B90996" w:rsidRDefault="00B90996" w:rsidP="00B90996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Paula Maria Maracajá Bezerra</w:t>
      </w:r>
    </w:p>
    <w:p w:rsidR="00B90996" w:rsidRDefault="00B90996" w:rsidP="00B90996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Elisa Oliveira Santos</w:t>
      </w:r>
    </w:p>
    <w:p w:rsidR="00B90996" w:rsidRDefault="00B90996" w:rsidP="00B90996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Tamires Vieira Carneiro</w:t>
      </w:r>
    </w:p>
    <w:p w:rsidR="00B90996" w:rsidRDefault="00B90996" w:rsidP="00B90996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Paulo Rogério Ferreti </w:t>
      </w:r>
      <w:proofErr w:type="spellStart"/>
      <w:r>
        <w:rPr>
          <w:rFonts w:ascii="Arial" w:hAnsi="Arial" w:cs="Arial"/>
        </w:rPr>
        <w:t>Bonan</w:t>
      </w:r>
      <w:proofErr w:type="spellEnd"/>
    </w:p>
    <w:p w:rsidR="00B90996" w:rsidRDefault="00B90996" w:rsidP="00B90996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Isabella Lima Arrais Ribeiro</w:t>
      </w:r>
    </w:p>
    <w:p w:rsidR="00275291" w:rsidRDefault="00EC7486" w:rsidP="00275291">
      <w:pPr>
        <w:jc w:val="center"/>
        <w:rPr>
          <w:rFonts w:ascii="Arial" w:hAnsi="Arial" w:cs="Arial"/>
        </w:rPr>
      </w:pPr>
      <w:r w:rsidRPr="00EC7486">
        <w:rPr>
          <w:rFonts w:ascii="Arial" w:hAnsi="Arial" w:cs="Arial"/>
          <w:noProof/>
          <w:lang w:eastAsia="pt-BR"/>
        </w:rPr>
        <w:drawing>
          <wp:inline distT="0" distB="0" distL="0" distR="0" wp14:anchorId="650F64CB" wp14:editId="1A9AA2F4">
            <wp:extent cx="1904076" cy="608330"/>
            <wp:effectExtent l="0" t="0" r="1270" b="127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8141" t="56889" r="54702" b="33362"/>
                    <a:stretch/>
                  </pic:blipFill>
                  <pic:spPr bwMode="auto">
                    <a:xfrm>
                      <a:off x="0" y="0"/>
                      <a:ext cx="1912487" cy="61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8F3" w:rsidRDefault="002A08F3" w:rsidP="002752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Ana Maria Gondim Valença</w:t>
      </w:r>
    </w:p>
    <w:p w:rsidR="00A945CC" w:rsidRPr="00587FAC" w:rsidRDefault="00A945CC" w:rsidP="00EA5125">
      <w:pPr>
        <w:rPr>
          <w:rFonts w:ascii="Arial" w:hAnsi="Arial" w:cs="Arial"/>
        </w:rPr>
      </w:pPr>
    </w:p>
    <w:sectPr w:rsidR="00A945CC" w:rsidRPr="00587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AC"/>
    <w:rsid w:val="0003570B"/>
    <w:rsid w:val="00275291"/>
    <w:rsid w:val="002A08F3"/>
    <w:rsid w:val="00587FAC"/>
    <w:rsid w:val="007C498C"/>
    <w:rsid w:val="008C3042"/>
    <w:rsid w:val="008D378E"/>
    <w:rsid w:val="00A945CC"/>
    <w:rsid w:val="00B13BDD"/>
    <w:rsid w:val="00B90996"/>
    <w:rsid w:val="00C7427F"/>
    <w:rsid w:val="00C92198"/>
    <w:rsid w:val="00EA5125"/>
    <w:rsid w:val="00E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9774E"/>
  <w15:chartTrackingRefBased/>
  <w15:docId w15:val="{8DC5B324-B046-45A6-822E-4B9BD779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Tainá</dc:creator>
  <cp:keywords/>
  <dc:description/>
  <cp:lastModifiedBy>Rev1</cp:lastModifiedBy>
  <cp:revision>3</cp:revision>
  <dcterms:created xsi:type="dcterms:W3CDTF">2018-12-20T08:47:00Z</dcterms:created>
  <dcterms:modified xsi:type="dcterms:W3CDTF">2018-12-20T08:49:00Z</dcterms:modified>
</cp:coreProperties>
</file>