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44" w:rsidRDefault="000463B1">
      <w:r w:rsidRPr="00B3502D">
        <w:rPr>
          <w:rFonts w:ascii="Arial" w:hAnsi="Arial" w:cs="Arial"/>
        </w:rPr>
        <w:t>Figura 1. Localização da bacia hidrográfica do Rio Cabelo no município de João Pessoa/PB.</w:t>
      </w:r>
      <w:r>
        <w:rPr>
          <w:rFonts w:ascii="Arial" w:hAnsi="Arial" w:cs="Arial"/>
        </w:rPr>
        <w:t xml:space="preserve"> </w:t>
      </w:r>
      <w:r w:rsidRPr="00B3502D">
        <w:rPr>
          <w:rFonts w:ascii="Arial" w:hAnsi="Arial" w:cs="Arial"/>
        </w:rPr>
        <w:t xml:space="preserve">Fonte: Farias </w:t>
      </w:r>
      <w:proofErr w:type="spellStart"/>
      <w:proofErr w:type="gramStart"/>
      <w:r w:rsidRPr="00B3502D">
        <w:rPr>
          <w:rFonts w:ascii="Arial" w:hAnsi="Arial" w:cs="Arial"/>
        </w:rPr>
        <w:t>et</w:t>
      </w:r>
      <w:proofErr w:type="spellEnd"/>
      <w:proofErr w:type="gramEnd"/>
      <w:r w:rsidRPr="00B3502D">
        <w:rPr>
          <w:rFonts w:ascii="Arial" w:hAnsi="Arial" w:cs="Arial"/>
        </w:rPr>
        <w:t xml:space="preserve"> al., 2008</w:t>
      </w:r>
    </w:p>
    <w:p w:rsidR="000463B1" w:rsidRDefault="000463B1"/>
    <w:p w:rsidR="000463B1" w:rsidRDefault="000463B1">
      <w:r w:rsidRPr="000463B1">
        <w:drawing>
          <wp:inline distT="0" distB="0" distL="0" distR="0">
            <wp:extent cx="5400040" cy="405193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3B1" w:rsidSect="00120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463B1"/>
    <w:rsid w:val="000463B1"/>
    <w:rsid w:val="0012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de Aquino</dc:creator>
  <cp:lastModifiedBy>Luiz de Aquino</cp:lastModifiedBy>
  <cp:revision>1</cp:revision>
  <dcterms:created xsi:type="dcterms:W3CDTF">2012-04-17T19:16:00Z</dcterms:created>
  <dcterms:modified xsi:type="dcterms:W3CDTF">2012-04-17T19:17:00Z</dcterms:modified>
</cp:coreProperties>
</file>