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0C" w:rsidRPr="006E1C64" w:rsidRDefault="000A0C0C" w:rsidP="000A0C0C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745E7">
        <w:rPr>
          <w:rFonts w:ascii="Arial" w:hAnsi="Arial" w:cs="Arial"/>
          <w:b/>
          <w:sz w:val="24"/>
          <w:szCs w:val="24"/>
        </w:rPr>
        <w:t>Sérgio Paulo Maravilhas Lopes</w:t>
      </w:r>
      <w:r>
        <w:rPr>
          <w:rFonts w:ascii="Arial" w:hAnsi="Arial" w:cs="Arial"/>
          <w:sz w:val="24"/>
          <w:szCs w:val="24"/>
        </w:rPr>
        <w:t>, Ph.D.</w:t>
      </w:r>
    </w:p>
    <w:p w:rsidR="000A0C0C" w:rsidRDefault="000A0C0C" w:rsidP="000A0C0C">
      <w:pP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A0C0C" w:rsidRPr="004745E7" w:rsidRDefault="000A0C0C" w:rsidP="000A0C0C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745E7">
        <w:rPr>
          <w:rFonts w:ascii="Arial" w:hAnsi="Arial" w:cs="Arial"/>
          <w:sz w:val="24"/>
          <w:szCs w:val="24"/>
        </w:rPr>
        <w:t>Licenciado em Filosofia</w:t>
      </w:r>
      <w:r>
        <w:rPr>
          <w:rFonts w:ascii="Arial" w:hAnsi="Arial" w:cs="Arial"/>
          <w:sz w:val="24"/>
          <w:szCs w:val="24"/>
        </w:rPr>
        <w:t xml:space="preserve">, </w:t>
      </w:r>
      <w:r w:rsidRPr="004745E7">
        <w:rPr>
          <w:rFonts w:ascii="Arial" w:hAnsi="Arial" w:cs="Arial"/>
          <w:sz w:val="24"/>
          <w:szCs w:val="24"/>
        </w:rPr>
        <w:t>Mestre em Gestão da Informação</w:t>
      </w:r>
      <w:r>
        <w:rPr>
          <w:rFonts w:ascii="Arial" w:hAnsi="Arial" w:cs="Arial"/>
          <w:sz w:val="24"/>
          <w:szCs w:val="24"/>
        </w:rPr>
        <w:t xml:space="preserve"> e Doutorado em Informação e Comunicação em Plataformas Digitais</w:t>
      </w:r>
    </w:p>
    <w:p w:rsidR="000A0C0C" w:rsidRPr="004745E7" w:rsidRDefault="000A0C0C" w:rsidP="000A0C0C">
      <w:pP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A0C0C" w:rsidRPr="004745E7" w:rsidRDefault="000A0C0C" w:rsidP="000A0C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C64">
        <w:rPr>
          <w:rFonts w:ascii="Arial" w:hAnsi="Arial" w:cs="Arial"/>
          <w:sz w:val="24"/>
          <w:szCs w:val="24"/>
        </w:rPr>
        <w:t>Investigador do CETAC.MEDIA - Centro de Estudos das Tecnologias e Ciências da Comunicação</w:t>
      </w:r>
    </w:p>
    <w:p w:rsidR="000A0C0C" w:rsidRDefault="000A0C0C" w:rsidP="000A0C0C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745E7">
        <w:rPr>
          <w:rFonts w:ascii="Arial" w:hAnsi="Arial" w:cs="Arial"/>
          <w:sz w:val="24"/>
          <w:szCs w:val="24"/>
        </w:rPr>
        <w:t xml:space="preserve">Universidade do </w:t>
      </w:r>
      <w:r>
        <w:rPr>
          <w:rFonts w:ascii="Arial" w:hAnsi="Arial" w:cs="Arial"/>
          <w:sz w:val="24"/>
          <w:szCs w:val="24"/>
        </w:rPr>
        <w:t>Porto + Universidade de Aveiro</w:t>
      </w:r>
    </w:p>
    <w:p w:rsidR="000A0C0C" w:rsidRDefault="000A0C0C" w:rsidP="000A0C0C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A0C0C" w:rsidRPr="004745E7" w:rsidRDefault="000A0C0C" w:rsidP="000A0C0C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A0C0C" w:rsidRDefault="000A0C0C" w:rsidP="000A0C0C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hyperlink r:id="rId4" w:history="1">
        <w:r w:rsidRPr="003B1141">
          <w:rPr>
            <w:rStyle w:val="Hiperligao"/>
            <w:rFonts w:ascii="Arial" w:hAnsi="Arial" w:cs="Arial"/>
            <w:sz w:val="24"/>
            <w:szCs w:val="24"/>
          </w:rPr>
          <w:t>smaravilhas@ua.pt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F56AF" w:rsidRDefault="000A0C0C"/>
    <w:sectPr w:rsidR="00DF56AF" w:rsidSect="002B0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A0C0C"/>
    <w:rsid w:val="00007BDA"/>
    <w:rsid w:val="000A0C0C"/>
    <w:rsid w:val="001A5B9E"/>
    <w:rsid w:val="001C03F5"/>
    <w:rsid w:val="002B0A5D"/>
    <w:rsid w:val="00327054"/>
    <w:rsid w:val="003C0A11"/>
    <w:rsid w:val="004B250F"/>
    <w:rsid w:val="006F7C6A"/>
    <w:rsid w:val="00712ED6"/>
    <w:rsid w:val="0088192F"/>
    <w:rsid w:val="00A233A3"/>
    <w:rsid w:val="00AF1534"/>
    <w:rsid w:val="00CC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0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A0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ravilhas@u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2013-07-10T21:14:00Z</dcterms:created>
  <dcterms:modified xsi:type="dcterms:W3CDTF">2013-07-10T21:15:00Z</dcterms:modified>
</cp:coreProperties>
</file>