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AD" w:rsidRPr="001379AD" w:rsidRDefault="001379AD" w:rsidP="001379AD">
      <w:pPr>
        <w:spacing w:after="60" w:line="240" w:lineRule="auto"/>
        <w:ind w:right="240"/>
        <w:jc w:val="center"/>
        <w:outlineLvl w:val="2"/>
        <w:rPr>
          <w:rFonts w:ascii="Verdana" w:eastAsia="Times New Roman" w:hAnsi="Verdana" w:cs="Times New Roman"/>
          <w:b/>
          <w:color w:val="111111"/>
          <w:szCs w:val="18"/>
          <w:lang w:val="pt-BR"/>
        </w:rPr>
      </w:pPr>
      <w:r w:rsidRPr="001379AD">
        <w:rPr>
          <w:rFonts w:ascii="Verdana" w:eastAsia="Times New Roman" w:hAnsi="Verdana" w:cs="Times New Roman"/>
          <w:b/>
          <w:color w:val="111111"/>
          <w:szCs w:val="18"/>
          <w:lang w:val="pt-BR"/>
        </w:rPr>
        <w:t>Declaração de Direito Autoral</w:t>
      </w:r>
    </w:p>
    <w:p w:rsidR="001379AD" w:rsidRPr="001379AD" w:rsidRDefault="001379AD" w:rsidP="001379AD">
      <w:pPr>
        <w:spacing w:after="60" w:line="240" w:lineRule="auto"/>
        <w:ind w:right="240"/>
        <w:outlineLvl w:val="2"/>
        <w:rPr>
          <w:rFonts w:ascii="Verdana" w:eastAsia="Times New Roman" w:hAnsi="Verdana" w:cs="Times New Roman"/>
          <w:color w:val="111111"/>
          <w:sz w:val="18"/>
          <w:szCs w:val="18"/>
          <w:lang w:val="pt-BR"/>
        </w:rPr>
      </w:pPr>
    </w:p>
    <w:p w:rsidR="001379AD" w:rsidRPr="001379AD" w:rsidRDefault="001379AD" w:rsidP="001379AD">
      <w:pPr>
        <w:spacing w:line="360" w:lineRule="auto"/>
        <w:rPr>
          <w:rFonts w:ascii="Verdana" w:hAnsi="Verdana"/>
          <w:color w:val="111111"/>
          <w:sz w:val="18"/>
          <w:szCs w:val="18"/>
          <w:shd w:val="clear" w:color="auto" w:fill="FBFBF3"/>
          <w:lang w:val="pt-BR"/>
        </w:rPr>
      </w:pPr>
      <w:r w:rsidRPr="001379AD">
        <w:rPr>
          <w:rFonts w:ascii="Verdana" w:eastAsia="Times New Roman" w:hAnsi="Verdana" w:cs="Times New Roman"/>
          <w:color w:val="111111"/>
          <w:sz w:val="18"/>
          <w:szCs w:val="18"/>
          <w:lang w:val="pt-BR"/>
        </w:rPr>
        <w:t xml:space="preserve">Nós Larissa Pruner Marques e Susana </w:t>
      </w:r>
      <w:proofErr w:type="spellStart"/>
      <w:r w:rsidRPr="001379AD">
        <w:rPr>
          <w:rFonts w:ascii="Verdana" w:eastAsia="Times New Roman" w:hAnsi="Verdana" w:cs="Times New Roman"/>
          <w:color w:val="111111"/>
          <w:sz w:val="18"/>
          <w:szCs w:val="18"/>
          <w:lang w:val="pt-BR"/>
        </w:rPr>
        <w:t>Cararo</w:t>
      </w:r>
      <w:proofErr w:type="spellEnd"/>
      <w:r w:rsidRPr="001379AD">
        <w:rPr>
          <w:rFonts w:ascii="Verdana" w:eastAsia="Times New Roman" w:hAnsi="Verdana" w:cs="Times New Roman"/>
          <w:color w:val="111111"/>
          <w:sz w:val="18"/>
          <w:szCs w:val="18"/>
          <w:lang w:val="pt-BR"/>
        </w:rPr>
        <w:t xml:space="preserve"> </w:t>
      </w:r>
      <w:proofErr w:type="spellStart"/>
      <w:r w:rsidRPr="001379AD">
        <w:rPr>
          <w:rFonts w:ascii="Verdana" w:eastAsia="Times New Roman" w:hAnsi="Verdana" w:cs="Times New Roman"/>
          <w:color w:val="111111"/>
          <w:sz w:val="18"/>
          <w:szCs w:val="18"/>
          <w:lang w:val="pt-BR"/>
        </w:rPr>
        <w:t>Confortin</w:t>
      </w:r>
      <w:proofErr w:type="spellEnd"/>
      <w:r w:rsidRPr="001379AD">
        <w:rPr>
          <w:rFonts w:ascii="Verdana" w:eastAsia="Times New Roman" w:hAnsi="Verdana" w:cs="Times New Roman"/>
          <w:color w:val="111111"/>
          <w:sz w:val="18"/>
          <w:szCs w:val="18"/>
          <w:lang w:val="pt-BR"/>
        </w:rPr>
        <w:t xml:space="preserve">, abaixo assinados transferiremos todos os direitos autorais do artigo intitulado </w:t>
      </w:r>
      <w:r w:rsidRPr="001379AD">
        <w:rPr>
          <w:rFonts w:ascii="Verdana" w:hAnsi="Verdana" w:cs="Arial"/>
          <w:sz w:val="18"/>
          <w:szCs w:val="18"/>
          <w:lang w:val="pt-BR"/>
        </w:rPr>
        <w:t>Doenças do aparelho circulatório: principal causa de internações de idosos no Brasil entre 2003 e 2012</w:t>
      </w:r>
      <w:r w:rsidRPr="001379AD">
        <w:rPr>
          <w:rFonts w:ascii="Verdana" w:hAnsi="Verdana" w:cs="Arial"/>
          <w:sz w:val="18"/>
          <w:szCs w:val="18"/>
          <w:lang w:val="pt-BR"/>
        </w:rPr>
        <w:t xml:space="preserve"> </w:t>
      </w:r>
      <w:r w:rsidRPr="001379AD">
        <w:rPr>
          <w:rFonts w:ascii="Verdana" w:eastAsia="Times New Roman" w:hAnsi="Verdana" w:cs="Times New Roman"/>
          <w:color w:val="111111"/>
          <w:sz w:val="18"/>
          <w:szCs w:val="18"/>
          <w:lang w:val="pt-BR"/>
        </w:rPr>
        <w:t>à Revista Brasileira de Ciências da Saúde - RBCS.</w:t>
      </w:r>
      <w:r w:rsidRPr="001379AD">
        <w:rPr>
          <w:rFonts w:ascii="Verdana" w:eastAsia="Times New Roman" w:hAnsi="Verdana" w:cs="Times New Roman"/>
          <w:color w:val="111111"/>
          <w:sz w:val="18"/>
          <w:szCs w:val="18"/>
          <w:lang w:val="pt-BR"/>
        </w:rPr>
        <w:br/>
      </w:r>
      <w:r w:rsidRPr="001379AD">
        <w:rPr>
          <w:rFonts w:ascii="Verdana" w:eastAsia="Times New Roman" w:hAnsi="Verdana" w:cs="Times New Roman"/>
          <w:color w:val="111111"/>
          <w:sz w:val="18"/>
          <w:szCs w:val="18"/>
          <w:lang w:val="pt-BR"/>
        </w:rPr>
        <w:br/>
        <w:t>Declaramos ainda que o trabalho é original e que não está sendo considerado para publicação em outra revista, quer seja no formato impresso ou no eletrônico.</w:t>
      </w:r>
      <w:r w:rsidRPr="001379AD">
        <w:rPr>
          <w:rFonts w:ascii="Verdana" w:eastAsia="Times New Roman" w:hAnsi="Verdana" w:cs="Times New Roman"/>
          <w:color w:val="111111"/>
          <w:sz w:val="18"/>
          <w:szCs w:val="18"/>
          <w:lang w:val="pt-BR"/>
        </w:rPr>
        <w:br/>
      </w:r>
      <w:r w:rsidRPr="001379AD">
        <w:rPr>
          <w:rFonts w:ascii="Verdana" w:eastAsia="Times New Roman" w:hAnsi="Verdana" w:cs="Times New Roman"/>
          <w:color w:val="111111"/>
          <w:sz w:val="18"/>
          <w:szCs w:val="18"/>
          <w:lang w:val="pt-BR"/>
        </w:rPr>
        <w:br/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 </w:t>
      </w:r>
      <w:r w:rsidRPr="001379AD">
        <w:rPr>
          <w:rFonts w:ascii="Verdana" w:eastAsia="Times New Roman" w:hAnsi="Verdana" w:cs="Times New Roman"/>
          <w:color w:val="111111"/>
          <w:sz w:val="18"/>
          <w:szCs w:val="18"/>
          <w:lang w:val="pt-BR"/>
        </w:rPr>
        <w:br/>
      </w:r>
      <w:r w:rsidRPr="001379AD">
        <w:rPr>
          <w:rFonts w:ascii="Verdana" w:eastAsia="Times New Roman" w:hAnsi="Verdana" w:cs="Times New Roman"/>
          <w:color w:val="111111"/>
          <w:sz w:val="18"/>
          <w:szCs w:val="18"/>
          <w:lang w:val="pt-BR"/>
        </w:rPr>
        <w:br/>
      </w:r>
      <w:r w:rsidRPr="001379AD">
        <w:rPr>
          <w:rFonts w:ascii="Verdana" w:hAnsi="Verdana"/>
          <w:color w:val="111111"/>
          <w:sz w:val="18"/>
          <w:szCs w:val="18"/>
          <w:lang w:val="pt-BR"/>
        </w:rPr>
        <w:br/>
      </w:r>
      <w:r w:rsidRPr="001379AD">
        <w:rPr>
          <w:rStyle w:val="ik300r"/>
          <w:rFonts w:ascii="Verdana" w:hAnsi="Verdana"/>
          <w:sz w:val="18"/>
          <w:szCs w:val="18"/>
          <w:shd w:val="clear" w:color="auto" w:fill="FBFBF3"/>
          <w:lang w:val="pt-BR"/>
        </w:rPr>
        <w:t>Local</w:t>
      </w:r>
      <w:r w:rsidRPr="001379AD">
        <w:rPr>
          <w:rFonts w:ascii="Verdana" w:hAnsi="Verdana"/>
          <w:color w:val="111111"/>
          <w:sz w:val="18"/>
          <w:szCs w:val="18"/>
          <w:shd w:val="clear" w:color="auto" w:fill="FBFBF3"/>
          <w:lang w:val="pt-BR"/>
        </w:rPr>
        <w:t>, data:</w:t>
      </w:r>
      <w:r w:rsidRPr="001379AD">
        <w:rPr>
          <w:rStyle w:val="apple-converted-space"/>
          <w:rFonts w:ascii="Verdana" w:hAnsi="Verdana"/>
          <w:color w:val="111111"/>
          <w:sz w:val="18"/>
          <w:szCs w:val="18"/>
          <w:shd w:val="clear" w:color="auto" w:fill="FBFBF3"/>
          <w:lang w:val="pt-BR"/>
        </w:rPr>
        <w:t> </w:t>
      </w:r>
      <w:r w:rsidRPr="001379AD">
        <w:rPr>
          <w:rFonts w:ascii="Verdana" w:hAnsi="Verdana"/>
          <w:color w:val="111111"/>
          <w:sz w:val="18"/>
          <w:szCs w:val="18"/>
          <w:lang w:val="pt-BR"/>
        </w:rPr>
        <w:br/>
      </w:r>
      <w:r w:rsidRPr="001379AD">
        <w:rPr>
          <w:rFonts w:ascii="Verdana" w:hAnsi="Verdana"/>
          <w:color w:val="111111"/>
          <w:sz w:val="18"/>
          <w:szCs w:val="18"/>
          <w:shd w:val="clear" w:color="auto" w:fill="FBFBF3"/>
          <w:lang w:val="pt-BR"/>
        </w:rPr>
        <w:t>Florianópolis, 1 de abril de 2015</w:t>
      </w:r>
      <w:r w:rsidRPr="001379AD">
        <w:rPr>
          <w:rStyle w:val="apple-converted-space"/>
          <w:rFonts w:ascii="Verdana" w:hAnsi="Verdana"/>
          <w:color w:val="111111"/>
          <w:sz w:val="18"/>
          <w:szCs w:val="18"/>
          <w:shd w:val="clear" w:color="auto" w:fill="FBFBF3"/>
          <w:lang w:val="pt-BR"/>
        </w:rPr>
        <w:t> </w:t>
      </w:r>
      <w:bookmarkStart w:id="0" w:name="_GoBack"/>
      <w:bookmarkEnd w:id="0"/>
      <w:r w:rsidRPr="001379AD">
        <w:rPr>
          <w:rFonts w:ascii="Verdana" w:hAnsi="Verdana"/>
          <w:color w:val="111111"/>
          <w:sz w:val="18"/>
          <w:szCs w:val="18"/>
          <w:lang w:val="pt-BR"/>
        </w:rPr>
        <w:br/>
      </w:r>
      <w:r w:rsidRPr="001379AD">
        <w:rPr>
          <w:rFonts w:ascii="Verdana" w:hAnsi="Verdana"/>
          <w:color w:val="111111"/>
          <w:sz w:val="18"/>
          <w:szCs w:val="18"/>
          <w:shd w:val="clear" w:color="auto" w:fill="FBFBF3"/>
          <w:lang w:val="pt-BR"/>
        </w:rPr>
        <w:t xml:space="preserve">Autores: </w:t>
      </w:r>
    </w:p>
    <w:p w:rsidR="001379AD" w:rsidRPr="001379AD" w:rsidRDefault="001379AD" w:rsidP="001379AD">
      <w:pPr>
        <w:spacing w:line="360" w:lineRule="auto"/>
        <w:rPr>
          <w:rFonts w:ascii="Verdana" w:hAnsi="Verdana"/>
          <w:color w:val="111111"/>
          <w:sz w:val="18"/>
          <w:szCs w:val="18"/>
          <w:shd w:val="clear" w:color="auto" w:fill="FBFBF3"/>
          <w:lang w:val="pt-BR"/>
        </w:rPr>
      </w:pPr>
    </w:p>
    <w:p w:rsidR="001379AD" w:rsidRPr="001379AD" w:rsidRDefault="001379AD" w:rsidP="001379AD">
      <w:pPr>
        <w:spacing w:after="0"/>
        <w:jc w:val="center"/>
        <w:rPr>
          <w:rFonts w:ascii="Verdana" w:eastAsia="Times New Roman" w:hAnsi="Verdana" w:cs="Times New Roman"/>
          <w:sz w:val="18"/>
          <w:szCs w:val="18"/>
        </w:rPr>
      </w:pPr>
      <w:r w:rsidRPr="001379AD">
        <w:rPr>
          <w:rFonts w:ascii="Verdana" w:hAnsi="Verdana"/>
          <w:sz w:val="18"/>
          <w:szCs w:val="18"/>
        </w:rPr>
        <w:object w:dxaOrig="4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1pt" o:ole="">
            <v:imagedata r:id="rId4" o:title=""/>
          </v:shape>
          <o:OLEObject Type="Embed" ProgID="PBrush" ShapeID="_x0000_i1025" DrawAspect="Content" ObjectID="_1489388195" r:id="rId5"/>
        </w:object>
      </w:r>
    </w:p>
    <w:p w:rsidR="001379AD" w:rsidRPr="001379AD" w:rsidRDefault="001379AD" w:rsidP="001379AD">
      <w:pPr>
        <w:jc w:val="center"/>
        <w:rPr>
          <w:rFonts w:ascii="Verdana" w:eastAsia="Times New Roman" w:hAnsi="Verdana" w:cs="Times New Roman"/>
          <w:sz w:val="18"/>
          <w:szCs w:val="18"/>
        </w:rPr>
      </w:pPr>
      <w:r w:rsidRPr="001379AD">
        <w:rPr>
          <w:rFonts w:ascii="Verdana" w:eastAsia="Times New Roman" w:hAnsi="Verdana" w:cs="Times New Roman"/>
          <w:sz w:val="18"/>
          <w:szCs w:val="18"/>
        </w:rPr>
        <w:t>Larissa Pruner Marques</w:t>
      </w:r>
    </w:p>
    <w:p w:rsidR="001379AD" w:rsidRPr="001379AD" w:rsidRDefault="001379AD" w:rsidP="001379AD">
      <w:pPr>
        <w:jc w:val="center"/>
        <w:rPr>
          <w:rFonts w:ascii="Verdana" w:eastAsia="Times New Roman" w:hAnsi="Verdana" w:cs="Times New Roman"/>
          <w:sz w:val="18"/>
          <w:szCs w:val="18"/>
        </w:rPr>
      </w:pPr>
    </w:p>
    <w:p w:rsidR="001379AD" w:rsidRPr="001379AD" w:rsidRDefault="001379AD" w:rsidP="001379AD">
      <w:pPr>
        <w:jc w:val="center"/>
        <w:rPr>
          <w:rFonts w:ascii="Verdana" w:hAnsi="Verdana"/>
          <w:sz w:val="18"/>
          <w:szCs w:val="18"/>
        </w:rPr>
      </w:pPr>
      <w:r w:rsidRPr="001379AD"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 wp14:anchorId="04282DA8" wp14:editId="146C4726">
            <wp:extent cx="2305050" cy="678528"/>
            <wp:effectExtent l="0" t="0" r="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673" cy="72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9AD" w:rsidRPr="001379AD" w:rsidRDefault="001379AD" w:rsidP="001379AD">
      <w:pPr>
        <w:jc w:val="center"/>
        <w:rPr>
          <w:rFonts w:ascii="Verdana" w:hAnsi="Verdana"/>
          <w:sz w:val="18"/>
          <w:szCs w:val="18"/>
          <w:lang w:val="pt-BR"/>
        </w:rPr>
      </w:pPr>
      <w:r w:rsidRPr="001379AD">
        <w:rPr>
          <w:rFonts w:ascii="Verdana" w:hAnsi="Verdana"/>
          <w:sz w:val="18"/>
          <w:szCs w:val="18"/>
        </w:rPr>
        <w:t xml:space="preserve">Susana </w:t>
      </w:r>
      <w:proofErr w:type="spellStart"/>
      <w:r w:rsidRPr="001379AD">
        <w:rPr>
          <w:rFonts w:ascii="Verdana" w:hAnsi="Verdana"/>
          <w:sz w:val="18"/>
          <w:szCs w:val="18"/>
        </w:rPr>
        <w:t>Cararo</w:t>
      </w:r>
      <w:proofErr w:type="spellEnd"/>
      <w:r w:rsidRPr="001379AD">
        <w:rPr>
          <w:rFonts w:ascii="Verdana" w:hAnsi="Verdana"/>
          <w:sz w:val="18"/>
          <w:szCs w:val="18"/>
        </w:rPr>
        <w:t xml:space="preserve"> </w:t>
      </w:r>
      <w:proofErr w:type="spellStart"/>
      <w:r w:rsidRPr="001379AD">
        <w:rPr>
          <w:rFonts w:ascii="Verdana" w:hAnsi="Verdana"/>
          <w:sz w:val="18"/>
          <w:szCs w:val="18"/>
        </w:rPr>
        <w:t>Confortin</w:t>
      </w:r>
      <w:proofErr w:type="spellEnd"/>
    </w:p>
    <w:sectPr w:rsidR="001379AD" w:rsidRPr="001379AD" w:rsidSect="00034105">
      <w:pgSz w:w="11906" w:h="16838" w:code="9"/>
      <w:pgMar w:top="1699" w:right="1138" w:bottom="1138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AD"/>
    <w:rsid w:val="00034105"/>
    <w:rsid w:val="001379AD"/>
    <w:rsid w:val="001C40C1"/>
    <w:rsid w:val="004D50D4"/>
    <w:rsid w:val="006963A8"/>
    <w:rsid w:val="0070479E"/>
    <w:rsid w:val="00E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A9F3D-E5ED-47BE-87F6-6804DF80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37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379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3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379AD"/>
  </w:style>
  <w:style w:type="character" w:customStyle="1" w:styleId="ik300r">
    <w:name w:val="ik300r"/>
    <w:basedOn w:val="Fontepargpadro"/>
    <w:rsid w:val="0013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1</cp:revision>
  <dcterms:created xsi:type="dcterms:W3CDTF">2015-04-01T13:05:00Z</dcterms:created>
  <dcterms:modified xsi:type="dcterms:W3CDTF">2015-04-01T13:10:00Z</dcterms:modified>
</cp:coreProperties>
</file>