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5B" w:rsidRPr="009432DC" w:rsidRDefault="00C4405B" w:rsidP="009432DC">
      <w:pPr>
        <w:spacing w:after="0" w:line="240" w:lineRule="auto"/>
        <w:jc w:val="both"/>
        <w:rPr>
          <w:rFonts w:ascii="Times New Roman" w:hAnsi="Times New Roman" w:cs="Times New Roman"/>
          <w:sz w:val="24"/>
          <w:szCs w:val="24"/>
        </w:rPr>
      </w:pPr>
    </w:p>
    <w:p w:rsidR="00C4405B" w:rsidRPr="009432DC" w:rsidRDefault="00C4405B" w:rsidP="009432DC">
      <w:pPr>
        <w:spacing w:after="0" w:line="240" w:lineRule="auto"/>
        <w:jc w:val="both"/>
        <w:rPr>
          <w:rFonts w:ascii="Times New Roman" w:hAnsi="Times New Roman" w:cs="Times New Roman"/>
          <w:sz w:val="24"/>
          <w:szCs w:val="24"/>
        </w:rPr>
      </w:pPr>
    </w:p>
    <w:p w:rsidR="001847D2" w:rsidRPr="009432DC" w:rsidRDefault="00C4405B" w:rsidP="009432DC">
      <w:pPr>
        <w:spacing w:after="0" w:line="240" w:lineRule="auto"/>
        <w:jc w:val="both"/>
        <w:rPr>
          <w:rFonts w:ascii="Times New Roman" w:hAnsi="Times New Roman" w:cs="Times New Roman"/>
          <w:sz w:val="24"/>
          <w:szCs w:val="24"/>
        </w:rPr>
      </w:pPr>
      <w:r w:rsidRPr="009432DC">
        <w:rPr>
          <w:rFonts w:ascii="Times New Roman" w:hAnsi="Times New Roman" w:cs="Times New Roman"/>
          <w:sz w:val="24"/>
          <w:szCs w:val="24"/>
        </w:rPr>
        <w:t>Resumo:</w:t>
      </w:r>
    </w:p>
    <w:p w:rsidR="00C4405B" w:rsidRPr="009432DC" w:rsidRDefault="001847D2" w:rsidP="009432DC">
      <w:pPr>
        <w:spacing w:after="0" w:line="240" w:lineRule="auto"/>
        <w:jc w:val="both"/>
        <w:rPr>
          <w:rFonts w:ascii="Times New Roman" w:hAnsi="Times New Roman" w:cs="Times New Roman"/>
          <w:sz w:val="24"/>
          <w:szCs w:val="24"/>
        </w:rPr>
      </w:pPr>
      <w:r w:rsidRPr="009432DC">
        <w:rPr>
          <w:rFonts w:ascii="Times New Roman" w:hAnsi="Times New Roman" w:cs="Times New Roman"/>
          <w:sz w:val="24"/>
          <w:szCs w:val="24"/>
        </w:rPr>
        <w:t xml:space="preserve">Este artigo tem como principal objetivo demonstrar a participação da Cidade de Penedo, Alagoas, no comércio interprovincial de escravos na década de 1850. A Cidade de Penedo, às margens do Rio São Francisco, conheceu um importante desenvolvimento econômico em meados do século XIX, impulsionado pelo estabelecimento das linhas regulares de navegação à vapor que conectavam o porto fluvial da cidade diretamente aos principais portos oceânicos da época. Nesse contexto, </w:t>
      </w:r>
      <w:r w:rsidR="00E16C0A" w:rsidRPr="009432DC">
        <w:rPr>
          <w:rFonts w:ascii="Times New Roman" w:hAnsi="Times New Roman" w:cs="Times New Roman"/>
          <w:sz w:val="24"/>
          <w:szCs w:val="24"/>
        </w:rPr>
        <w:t>Penedo reforçou sua posição de entreposto comercial entre o interior do Rio São Francisco e o comércio de cabotagem nacional. As possibilidades de lucro com o comércio interprovincial de escravos fez com que rapidamente os comerciantes envolvidos no comércio da região começassem a buscar cativos dos interiores alagoanos e pernambucanos e enviá-los para o Rio de Janeiro através do Porto de Penedo. Desse modo, centenas de escravos inseridos no comércio interprovincial passaram pelo Porto de Penedo ao longo dos anos 1850, influenciando diretamente as relações econômicas e sociais no Baixo São Francisco.</w:t>
      </w:r>
    </w:p>
    <w:p w:rsidR="00C4405B" w:rsidRPr="009432DC" w:rsidRDefault="00C4405B" w:rsidP="009432DC">
      <w:pPr>
        <w:spacing w:after="0" w:line="240" w:lineRule="auto"/>
        <w:jc w:val="both"/>
        <w:rPr>
          <w:rFonts w:ascii="Times New Roman" w:hAnsi="Times New Roman" w:cs="Times New Roman"/>
          <w:sz w:val="24"/>
          <w:szCs w:val="24"/>
        </w:rPr>
      </w:pPr>
      <w:r w:rsidRPr="009432DC">
        <w:rPr>
          <w:rFonts w:ascii="Times New Roman" w:hAnsi="Times New Roman" w:cs="Times New Roman"/>
          <w:sz w:val="24"/>
          <w:szCs w:val="24"/>
        </w:rPr>
        <w:t xml:space="preserve">Palavras-chaves: comércio interprovincial de escravos; </w:t>
      </w:r>
      <w:r w:rsidR="00E16C0A" w:rsidRPr="009432DC">
        <w:rPr>
          <w:rFonts w:ascii="Times New Roman" w:hAnsi="Times New Roman" w:cs="Times New Roman"/>
          <w:sz w:val="24"/>
          <w:szCs w:val="24"/>
        </w:rPr>
        <w:t>Penedo</w:t>
      </w:r>
      <w:r w:rsidRPr="009432DC">
        <w:rPr>
          <w:rFonts w:ascii="Times New Roman" w:hAnsi="Times New Roman" w:cs="Times New Roman"/>
          <w:sz w:val="24"/>
          <w:szCs w:val="24"/>
        </w:rPr>
        <w:t xml:space="preserve">, </w:t>
      </w:r>
      <w:r w:rsidR="00E16C0A" w:rsidRPr="009432DC">
        <w:rPr>
          <w:rFonts w:ascii="Times New Roman" w:hAnsi="Times New Roman" w:cs="Times New Roman"/>
          <w:sz w:val="24"/>
          <w:szCs w:val="24"/>
        </w:rPr>
        <w:t>século XIX</w:t>
      </w:r>
      <w:r w:rsidRPr="009432DC">
        <w:rPr>
          <w:rFonts w:ascii="Times New Roman" w:hAnsi="Times New Roman" w:cs="Times New Roman"/>
          <w:sz w:val="24"/>
          <w:szCs w:val="24"/>
        </w:rPr>
        <w:t>.</w:t>
      </w:r>
    </w:p>
    <w:p w:rsidR="009432DC" w:rsidRPr="009432DC" w:rsidRDefault="009432DC" w:rsidP="009432DC">
      <w:pPr>
        <w:spacing w:after="0" w:line="240" w:lineRule="auto"/>
        <w:jc w:val="both"/>
        <w:rPr>
          <w:rFonts w:ascii="Times New Roman" w:hAnsi="Times New Roman" w:cs="Times New Roman"/>
          <w:sz w:val="24"/>
          <w:szCs w:val="24"/>
        </w:rPr>
      </w:pPr>
    </w:p>
    <w:p w:rsidR="00D95C4B" w:rsidRDefault="00D95C4B" w:rsidP="00D95C4B">
      <w:pPr>
        <w:pStyle w:val="yiv3651069013msonormal"/>
        <w:spacing w:after="0" w:afterAutospacing="0"/>
        <w:jc w:val="both"/>
      </w:pPr>
      <w:r>
        <w:t xml:space="preserve">Abstract: </w:t>
      </w:r>
    </w:p>
    <w:p w:rsidR="00D95C4B" w:rsidRDefault="00D95C4B" w:rsidP="00D95C4B">
      <w:pPr>
        <w:pStyle w:val="yiv3651069013msonormal"/>
        <w:jc w:val="both"/>
      </w:pPr>
      <w:r>
        <w:rPr>
          <w:rStyle w:val="yiv3651069013"/>
        </w:rPr>
        <w:t>The purpose of this paper is to present the participation</w:t>
      </w:r>
      <w:r>
        <w:t xml:space="preserve"> </w:t>
      </w:r>
      <w:r>
        <w:rPr>
          <w:rStyle w:val="yiv3651069013"/>
        </w:rPr>
        <w:t>of the city of</w:t>
      </w:r>
      <w:r>
        <w:t xml:space="preserve"> </w:t>
      </w:r>
      <w:r>
        <w:rPr>
          <w:rStyle w:val="yiv3651069013"/>
        </w:rPr>
        <w:t>Penedo</w:t>
      </w:r>
      <w:r>
        <w:t xml:space="preserve">, </w:t>
      </w:r>
      <w:r>
        <w:rPr>
          <w:rStyle w:val="yiv3651069013"/>
        </w:rPr>
        <w:t>Alagoas,</w:t>
      </w:r>
      <w:r>
        <w:t xml:space="preserve"> </w:t>
      </w:r>
      <w:r>
        <w:rPr>
          <w:rStyle w:val="yiv3651069013"/>
        </w:rPr>
        <w:t>in</w:t>
      </w:r>
      <w:r>
        <w:t xml:space="preserve"> </w:t>
      </w:r>
      <w:r>
        <w:rPr>
          <w:rStyle w:val="yiv3651069013"/>
        </w:rPr>
        <w:t>domestic slave trade (“comércio interprovincial de escravos”)</w:t>
      </w:r>
      <w:r>
        <w:t xml:space="preserve"> </w:t>
      </w:r>
      <w:r>
        <w:rPr>
          <w:rStyle w:val="yiv3651069013"/>
        </w:rPr>
        <w:t>over the 1850s</w:t>
      </w:r>
      <w:r>
        <w:t xml:space="preserve">. Penedo, which is located on the banks of São Francisco River, obtained an important economic development in the mid-nineteenth century, driven by the establishment of regular steam navigation that connected its river port directly to the most important Brazilian ports. </w:t>
      </w:r>
      <w:r>
        <w:rPr>
          <w:rStyle w:val="yiv3651069013"/>
        </w:rPr>
        <w:t>In this context,</w:t>
      </w:r>
      <w:r>
        <w:t xml:space="preserve"> </w:t>
      </w:r>
      <w:r>
        <w:rPr>
          <w:rStyle w:val="yiv3651069013"/>
        </w:rPr>
        <w:t>Penedo</w:t>
      </w:r>
      <w:r>
        <w:t xml:space="preserve"> </w:t>
      </w:r>
      <w:r>
        <w:rPr>
          <w:rStyle w:val="yiv3651069013"/>
        </w:rPr>
        <w:t>strengthened</w:t>
      </w:r>
      <w:r>
        <w:t xml:space="preserve"> </w:t>
      </w:r>
      <w:r>
        <w:rPr>
          <w:rStyle w:val="yiv3651069013"/>
        </w:rPr>
        <w:t>its</w:t>
      </w:r>
      <w:r>
        <w:t xml:space="preserve"> </w:t>
      </w:r>
      <w:r>
        <w:rPr>
          <w:rStyle w:val="yiv3651069013"/>
        </w:rPr>
        <w:t>position of</w:t>
      </w:r>
      <w:r>
        <w:t xml:space="preserve"> </w:t>
      </w:r>
      <w:r>
        <w:rPr>
          <w:rStyle w:val="yiv3651069013"/>
        </w:rPr>
        <w:t>trading post</w:t>
      </w:r>
      <w:r>
        <w:t xml:space="preserve"> </w:t>
      </w:r>
      <w:r>
        <w:rPr>
          <w:rStyle w:val="yiv3651069013"/>
        </w:rPr>
        <w:t>between</w:t>
      </w:r>
      <w:r>
        <w:t xml:space="preserve"> </w:t>
      </w:r>
      <w:r>
        <w:rPr>
          <w:rStyle w:val="yiv3651069013"/>
        </w:rPr>
        <w:t>the interior of the</w:t>
      </w:r>
      <w:r>
        <w:t xml:space="preserve"> </w:t>
      </w:r>
      <w:r>
        <w:rPr>
          <w:rStyle w:val="yiv3651069013"/>
        </w:rPr>
        <w:t>São Francisco River</w:t>
      </w:r>
      <w:r>
        <w:t xml:space="preserve"> </w:t>
      </w:r>
      <w:r>
        <w:rPr>
          <w:rStyle w:val="yiv3651069013"/>
        </w:rPr>
        <w:t>and</w:t>
      </w:r>
      <w:r>
        <w:t xml:space="preserve"> </w:t>
      </w:r>
      <w:r>
        <w:rPr>
          <w:rStyle w:val="yiv3651069013"/>
        </w:rPr>
        <w:t>the</w:t>
      </w:r>
      <w:r>
        <w:t xml:space="preserve"> </w:t>
      </w:r>
      <w:r>
        <w:rPr>
          <w:rStyle w:val="yiv3651069013"/>
        </w:rPr>
        <w:t>national</w:t>
      </w:r>
      <w:r>
        <w:t xml:space="preserve"> </w:t>
      </w:r>
      <w:r>
        <w:rPr>
          <w:rStyle w:val="yiv3651069013"/>
        </w:rPr>
        <w:t>cabotage</w:t>
      </w:r>
      <w:r>
        <w:t xml:space="preserve"> </w:t>
      </w:r>
      <w:r>
        <w:rPr>
          <w:rStyle w:val="yiv3651069013"/>
        </w:rPr>
        <w:t>trade. The</w:t>
      </w:r>
      <w:r>
        <w:t xml:space="preserve"> </w:t>
      </w:r>
      <w:r>
        <w:rPr>
          <w:rStyle w:val="yiv3651069013"/>
        </w:rPr>
        <w:t>profit</w:t>
      </w:r>
      <w:r>
        <w:t xml:space="preserve"> </w:t>
      </w:r>
      <w:r>
        <w:rPr>
          <w:rStyle w:val="yiv3651069013"/>
        </w:rPr>
        <w:t>possibilities with</w:t>
      </w:r>
      <w:r>
        <w:t xml:space="preserve"> </w:t>
      </w:r>
      <w:r>
        <w:rPr>
          <w:rStyle w:val="yiv3651069013"/>
        </w:rPr>
        <w:t>the domestic slave trade</w:t>
      </w:r>
      <w:r>
        <w:t xml:space="preserve"> </w:t>
      </w:r>
      <w:r>
        <w:rPr>
          <w:rStyle w:val="yiv3651069013"/>
        </w:rPr>
        <w:t>led</w:t>
      </w:r>
      <w:r>
        <w:t xml:space="preserve"> local </w:t>
      </w:r>
      <w:r>
        <w:rPr>
          <w:rStyle w:val="yiv3651069013"/>
        </w:rPr>
        <w:t>traders</w:t>
      </w:r>
      <w:r>
        <w:t xml:space="preserve"> </w:t>
      </w:r>
      <w:r>
        <w:rPr>
          <w:rStyle w:val="yiv3651069013"/>
        </w:rPr>
        <w:t>to</w:t>
      </w:r>
      <w:r>
        <w:t xml:space="preserve"> </w:t>
      </w:r>
      <w:r>
        <w:rPr>
          <w:rStyle w:val="yiv3651069013"/>
        </w:rPr>
        <w:t>seek</w:t>
      </w:r>
      <w:r>
        <w:t xml:space="preserve"> </w:t>
      </w:r>
      <w:r>
        <w:rPr>
          <w:rStyle w:val="yiv3651069013"/>
        </w:rPr>
        <w:t>captives</w:t>
      </w:r>
      <w:r>
        <w:t xml:space="preserve"> </w:t>
      </w:r>
      <w:r>
        <w:rPr>
          <w:rStyle w:val="yiv3651069013"/>
        </w:rPr>
        <w:t>of</w:t>
      </w:r>
      <w:r>
        <w:t xml:space="preserve"> </w:t>
      </w:r>
      <w:r>
        <w:rPr>
          <w:rStyle w:val="yiv3651069013"/>
        </w:rPr>
        <w:t>Alagoas</w:t>
      </w:r>
      <w:r>
        <w:t xml:space="preserve"> </w:t>
      </w:r>
      <w:r>
        <w:rPr>
          <w:rStyle w:val="yiv3651069013"/>
        </w:rPr>
        <w:t>and</w:t>
      </w:r>
      <w:r>
        <w:t xml:space="preserve"> </w:t>
      </w:r>
      <w:r>
        <w:rPr>
          <w:rStyle w:val="yiv3651069013"/>
        </w:rPr>
        <w:t>Pernambuco’s hinterlands, shipping them from the Port of</w:t>
      </w:r>
      <w:r>
        <w:t xml:space="preserve"> </w:t>
      </w:r>
      <w:r>
        <w:rPr>
          <w:rStyle w:val="yiv3651069013"/>
        </w:rPr>
        <w:t>Penedo to</w:t>
      </w:r>
      <w:r>
        <w:t xml:space="preserve"> </w:t>
      </w:r>
      <w:r>
        <w:rPr>
          <w:rStyle w:val="yiv3651069013"/>
        </w:rPr>
        <w:t>Rio de Janeiro. Thus</w:t>
      </w:r>
      <w:r>
        <w:t xml:space="preserve">, hundreds of </w:t>
      </w:r>
      <w:r>
        <w:rPr>
          <w:rStyle w:val="yiv3651069013"/>
        </w:rPr>
        <w:t>slaves</w:t>
      </w:r>
      <w:r>
        <w:t xml:space="preserve"> who </w:t>
      </w:r>
      <w:r>
        <w:rPr>
          <w:rStyle w:val="yiv3651069013"/>
        </w:rPr>
        <w:t>were drawn into</w:t>
      </w:r>
      <w:r>
        <w:t xml:space="preserve"> </w:t>
      </w:r>
      <w:r>
        <w:rPr>
          <w:rStyle w:val="yiv3651069013"/>
        </w:rPr>
        <w:t>interprovincial</w:t>
      </w:r>
      <w:r>
        <w:t xml:space="preserve"> </w:t>
      </w:r>
      <w:r>
        <w:rPr>
          <w:rStyle w:val="yiv3651069013"/>
        </w:rPr>
        <w:t>trade</w:t>
      </w:r>
      <w:r>
        <w:t xml:space="preserve"> </w:t>
      </w:r>
      <w:r>
        <w:rPr>
          <w:rStyle w:val="yiv3651069013"/>
        </w:rPr>
        <w:t>passed</w:t>
      </w:r>
      <w:r>
        <w:t xml:space="preserve"> </w:t>
      </w:r>
      <w:r>
        <w:rPr>
          <w:rStyle w:val="yiv3651069013"/>
        </w:rPr>
        <w:t>through the port of</w:t>
      </w:r>
      <w:r>
        <w:t xml:space="preserve"> </w:t>
      </w:r>
      <w:r>
        <w:rPr>
          <w:rStyle w:val="yiv3651069013"/>
        </w:rPr>
        <w:t>Penedo</w:t>
      </w:r>
      <w:r>
        <w:t xml:space="preserve"> </w:t>
      </w:r>
      <w:r>
        <w:rPr>
          <w:rStyle w:val="yiv3651069013"/>
        </w:rPr>
        <w:t>throughout the</w:t>
      </w:r>
      <w:r>
        <w:t xml:space="preserve"> </w:t>
      </w:r>
      <w:r>
        <w:rPr>
          <w:rStyle w:val="yiv3651069013"/>
        </w:rPr>
        <w:t>1850s</w:t>
      </w:r>
      <w:r>
        <w:t xml:space="preserve">, </w:t>
      </w:r>
      <w:r>
        <w:rPr>
          <w:rStyle w:val="yiv3651069013"/>
        </w:rPr>
        <w:t>directly</w:t>
      </w:r>
      <w:r>
        <w:t xml:space="preserve"> </w:t>
      </w:r>
      <w:r>
        <w:rPr>
          <w:rStyle w:val="yiv3651069013"/>
        </w:rPr>
        <w:t>influencing</w:t>
      </w:r>
      <w:r>
        <w:t xml:space="preserve"> </w:t>
      </w:r>
      <w:r>
        <w:rPr>
          <w:rStyle w:val="yiv3651069013"/>
        </w:rPr>
        <w:t>the</w:t>
      </w:r>
      <w:r>
        <w:t xml:space="preserve"> </w:t>
      </w:r>
      <w:r>
        <w:rPr>
          <w:rStyle w:val="yiv3651069013"/>
        </w:rPr>
        <w:t>economic and social relations</w:t>
      </w:r>
      <w:r>
        <w:t xml:space="preserve"> </w:t>
      </w:r>
      <w:r>
        <w:rPr>
          <w:rStyle w:val="yiv3651069013"/>
        </w:rPr>
        <w:t>in the Lower São</w:t>
      </w:r>
      <w:r>
        <w:t xml:space="preserve"> </w:t>
      </w:r>
      <w:r>
        <w:rPr>
          <w:rStyle w:val="yiv3651069013"/>
        </w:rPr>
        <w:t>Francisco.</w:t>
      </w:r>
    </w:p>
    <w:p w:rsidR="00D95C4B" w:rsidRDefault="00D95C4B" w:rsidP="00D95C4B">
      <w:pPr>
        <w:pStyle w:val="yiv3651069013msonormal"/>
        <w:spacing w:after="0" w:afterAutospacing="0"/>
        <w:jc w:val="both"/>
      </w:pPr>
      <w:r>
        <w:t>Keywords: domestic slave trade; Penedo, XIX century.</w:t>
      </w:r>
    </w:p>
    <w:p w:rsidR="00A12834" w:rsidRPr="009432DC" w:rsidRDefault="00A12834" w:rsidP="009432DC">
      <w:pPr>
        <w:spacing w:after="0" w:line="240" w:lineRule="auto"/>
        <w:jc w:val="both"/>
        <w:rPr>
          <w:rFonts w:ascii="Times New Roman" w:hAnsi="Times New Roman" w:cs="Times New Roman"/>
          <w:sz w:val="24"/>
          <w:szCs w:val="24"/>
        </w:rPr>
      </w:pPr>
    </w:p>
    <w:sectPr w:rsidR="00A12834" w:rsidRPr="009432DC" w:rsidSect="00A1283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C4405B"/>
    <w:rsid w:val="0009153A"/>
    <w:rsid w:val="001847D2"/>
    <w:rsid w:val="008E1091"/>
    <w:rsid w:val="009432DC"/>
    <w:rsid w:val="00A12834"/>
    <w:rsid w:val="00BC4E7B"/>
    <w:rsid w:val="00C4405B"/>
    <w:rsid w:val="00D95C4B"/>
    <w:rsid w:val="00E16C0A"/>
    <w:rsid w:val="00F217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5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9432DC"/>
  </w:style>
  <w:style w:type="paragraph" w:customStyle="1" w:styleId="yiv3651069013msonormal">
    <w:name w:val="yiv3651069013msonormal"/>
    <w:basedOn w:val="Normal"/>
    <w:rsid w:val="00D95C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yiv3651069013">
    <w:name w:val="yiv3651069013"/>
    <w:basedOn w:val="Fontepargpadro"/>
    <w:rsid w:val="00D95C4B"/>
  </w:style>
</w:styles>
</file>

<file path=word/webSettings.xml><?xml version="1.0" encoding="utf-8"?>
<w:webSettings xmlns:r="http://schemas.openxmlformats.org/officeDocument/2006/relationships" xmlns:w="http://schemas.openxmlformats.org/wordprocessingml/2006/main">
  <w:divs>
    <w:div w:id="416173662">
      <w:bodyDiv w:val="1"/>
      <w:marLeft w:val="0"/>
      <w:marRight w:val="0"/>
      <w:marTop w:val="0"/>
      <w:marBottom w:val="0"/>
      <w:divBdr>
        <w:top w:val="none" w:sz="0" w:space="0" w:color="auto"/>
        <w:left w:val="none" w:sz="0" w:space="0" w:color="auto"/>
        <w:bottom w:val="none" w:sz="0" w:space="0" w:color="auto"/>
        <w:right w:val="none" w:sz="0" w:space="0" w:color="auto"/>
      </w:divBdr>
      <w:divsChild>
        <w:div w:id="1022126289">
          <w:marLeft w:val="0"/>
          <w:marRight w:val="0"/>
          <w:marTop w:val="0"/>
          <w:marBottom w:val="0"/>
          <w:divBdr>
            <w:top w:val="none" w:sz="0" w:space="0" w:color="auto"/>
            <w:left w:val="none" w:sz="0" w:space="0" w:color="auto"/>
            <w:bottom w:val="none" w:sz="0" w:space="0" w:color="auto"/>
            <w:right w:val="none" w:sz="0" w:space="0" w:color="auto"/>
          </w:divBdr>
          <w:divsChild>
            <w:div w:id="1984965109">
              <w:marLeft w:val="0"/>
              <w:marRight w:val="0"/>
              <w:marTop w:val="0"/>
              <w:marBottom w:val="0"/>
              <w:divBdr>
                <w:top w:val="none" w:sz="0" w:space="0" w:color="auto"/>
                <w:left w:val="none" w:sz="0" w:space="0" w:color="auto"/>
                <w:bottom w:val="none" w:sz="0" w:space="0" w:color="auto"/>
                <w:right w:val="none" w:sz="0" w:space="0" w:color="auto"/>
              </w:divBdr>
              <w:divsChild>
                <w:div w:id="1720520511">
                  <w:marLeft w:val="0"/>
                  <w:marRight w:val="0"/>
                  <w:marTop w:val="0"/>
                  <w:marBottom w:val="0"/>
                  <w:divBdr>
                    <w:top w:val="none" w:sz="0" w:space="0" w:color="auto"/>
                    <w:left w:val="none" w:sz="0" w:space="0" w:color="auto"/>
                    <w:bottom w:val="none" w:sz="0" w:space="0" w:color="auto"/>
                    <w:right w:val="none" w:sz="0" w:space="0" w:color="auto"/>
                  </w:divBdr>
                  <w:divsChild>
                    <w:div w:id="17508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2826">
          <w:marLeft w:val="0"/>
          <w:marRight w:val="0"/>
          <w:marTop w:val="0"/>
          <w:marBottom w:val="0"/>
          <w:divBdr>
            <w:top w:val="none" w:sz="0" w:space="0" w:color="auto"/>
            <w:left w:val="none" w:sz="0" w:space="0" w:color="auto"/>
            <w:bottom w:val="none" w:sz="0" w:space="0" w:color="auto"/>
            <w:right w:val="none" w:sz="0" w:space="0" w:color="auto"/>
          </w:divBdr>
          <w:divsChild>
            <w:div w:id="1219167776">
              <w:marLeft w:val="0"/>
              <w:marRight w:val="0"/>
              <w:marTop w:val="0"/>
              <w:marBottom w:val="0"/>
              <w:divBdr>
                <w:top w:val="none" w:sz="0" w:space="0" w:color="auto"/>
                <w:left w:val="none" w:sz="0" w:space="0" w:color="auto"/>
                <w:bottom w:val="none" w:sz="0" w:space="0" w:color="auto"/>
                <w:right w:val="none" w:sz="0" w:space="0" w:color="auto"/>
              </w:divBdr>
              <w:divsChild>
                <w:div w:id="712971077">
                  <w:marLeft w:val="0"/>
                  <w:marRight w:val="0"/>
                  <w:marTop w:val="0"/>
                  <w:marBottom w:val="0"/>
                  <w:divBdr>
                    <w:top w:val="none" w:sz="0" w:space="0" w:color="auto"/>
                    <w:left w:val="none" w:sz="0" w:space="0" w:color="auto"/>
                    <w:bottom w:val="none" w:sz="0" w:space="0" w:color="auto"/>
                    <w:right w:val="none" w:sz="0" w:space="0" w:color="auto"/>
                  </w:divBdr>
                  <w:divsChild>
                    <w:div w:id="175000212">
                      <w:marLeft w:val="0"/>
                      <w:marRight w:val="0"/>
                      <w:marTop w:val="0"/>
                      <w:marBottom w:val="0"/>
                      <w:divBdr>
                        <w:top w:val="none" w:sz="0" w:space="0" w:color="auto"/>
                        <w:left w:val="none" w:sz="0" w:space="0" w:color="auto"/>
                        <w:bottom w:val="none" w:sz="0" w:space="0" w:color="auto"/>
                        <w:right w:val="none" w:sz="0" w:space="0" w:color="auto"/>
                      </w:divBdr>
                      <w:divsChild>
                        <w:div w:id="1101221834">
                          <w:marLeft w:val="0"/>
                          <w:marRight w:val="0"/>
                          <w:marTop w:val="0"/>
                          <w:marBottom w:val="0"/>
                          <w:divBdr>
                            <w:top w:val="none" w:sz="0" w:space="0" w:color="auto"/>
                            <w:left w:val="none" w:sz="0" w:space="0" w:color="auto"/>
                            <w:bottom w:val="none" w:sz="0" w:space="0" w:color="auto"/>
                            <w:right w:val="none" w:sz="0" w:space="0" w:color="auto"/>
                          </w:divBdr>
                          <w:divsChild>
                            <w:div w:id="9189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40018">
      <w:bodyDiv w:val="1"/>
      <w:marLeft w:val="0"/>
      <w:marRight w:val="0"/>
      <w:marTop w:val="0"/>
      <w:marBottom w:val="0"/>
      <w:divBdr>
        <w:top w:val="none" w:sz="0" w:space="0" w:color="auto"/>
        <w:left w:val="none" w:sz="0" w:space="0" w:color="auto"/>
        <w:bottom w:val="none" w:sz="0" w:space="0" w:color="auto"/>
        <w:right w:val="none" w:sz="0" w:space="0" w:color="auto"/>
      </w:divBdr>
      <w:divsChild>
        <w:div w:id="1034501363">
          <w:marLeft w:val="0"/>
          <w:marRight w:val="0"/>
          <w:marTop w:val="0"/>
          <w:marBottom w:val="0"/>
          <w:divBdr>
            <w:top w:val="none" w:sz="0" w:space="0" w:color="auto"/>
            <w:left w:val="none" w:sz="0" w:space="0" w:color="auto"/>
            <w:bottom w:val="none" w:sz="0" w:space="0" w:color="auto"/>
            <w:right w:val="none" w:sz="0" w:space="0" w:color="auto"/>
          </w:divBdr>
          <w:divsChild>
            <w:div w:id="548028455">
              <w:marLeft w:val="0"/>
              <w:marRight w:val="0"/>
              <w:marTop w:val="0"/>
              <w:marBottom w:val="0"/>
              <w:divBdr>
                <w:top w:val="none" w:sz="0" w:space="0" w:color="auto"/>
                <w:left w:val="none" w:sz="0" w:space="0" w:color="auto"/>
                <w:bottom w:val="none" w:sz="0" w:space="0" w:color="auto"/>
                <w:right w:val="none" w:sz="0" w:space="0" w:color="auto"/>
              </w:divBdr>
              <w:divsChild>
                <w:div w:id="614292384">
                  <w:marLeft w:val="0"/>
                  <w:marRight w:val="0"/>
                  <w:marTop w:val="0"/>
                  <w:marBottom w:val="0"/>
                  <w:divBdr>
                    <w:top w:val="none" w:sz="0" w:space="0" w:color="auto"/>
                    <w:left w:val="none" w:sz="0" w:space="0" w:color="auto"/>
                    <w:bottom w:val="none" w:sz="0" w:space="0" w:color="auto"/>
                    <w:right w:val="none" w:sz="0" w:space="0" w:color="auto"/>
                  </w:divBdr>
                  <w:divsChild>
                    <w:div w:id="1319961244">
                      <w:marLeft w:val="0"/>
                      <w:marRight w:val="0"/>
                      <w:marTop w:val="0"/>
                      <w:marBottom w:val="0"/>
                      <w:divBdr>
                        <w:top w:val="none" w:sz="0" w:space="0" w:color="auto"/>
                        <w:left w:val="none" w:sz="0" w:space="0" w:color="auto"/>
                        <w:bottom w:val="none" w:sz="0" w:space="0" w:color="auto"/>
                        <w:right w:val="none" w:sz="0" w:space="0" w:color="auto"/>
                      </w:divBdr>
                      <w:divsChild>
                        <w:div w:id="827551263">
                          <w:marLeft w:val="0"/>
                          <w:marRight w:val="0"/>
                          <w:marTop w:val="0"/>
                          <w:marBottom w:val="0"/>
                          <w:divBdr>
                            <w:top w:val="none" w:sz="0" w:space="0" w:color="auto"/>
                            <w:left w:val="none" w:sz="0" w:space="0" w:color="auto"/>
                            <w:bottom w:val="none" w:sz="0" w:space="0" w:color="auto"/>
                            <w:right w:val="none" w:sz="0" w:space="0" w:color="auto"/>
                          </w:divBdr>
                          <w:divsChild>
                            <w:div w:id="14255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56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Teixeira</dc:creator>
  <cp:lastModifiedBy>Teixeira</cp:lastModifiedBy>
  <cp:revision>2</cp:revision>
  <dcterms:created xsi:type="dcterms:W3CDTF">2015-11-15T20:50:00Z</dcterms:created>
  <dcterms:modified xsi:type="dcterms:W3CDTF">2015-11-15T20:50:00Z</dcterms:modified>
</cp:coreProperties>
</file>